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page" w:horzAnchor="margin" w:tblpY="1651"/>
        <w:tblW w:w="0" w:type="auto"/>
        <w:tblLook w:val="04A0" w:firstRow="1" w:lastRow="0" w:firstColumn="1" w:lastColumn="0" w:noHBand="0" w:noVBand="1"/>
      </w:tblPr>
      <w:tblGrid>
        <w:gridCol w:w="6655"/>
        <w:gridCol w:w="4135"/>
      </w:tblGrid>
      <w:tr w:rsidR="00353679" w14:paraId="2D3979B7" w14:textId="77777777" w:rsidTr="006A7E9A">
        <w:tc>
          <w:tcPr>
            <w:tcW w:w="10790" w:type="dxa"/>
            <w:gridSpan w:val="2"/>
            <w:vAlign w:val="center"/>
          </w:tcPr>
          <w:p w14:paraId="3D3ECC89" w14:textId="29528357" w:rsidR="00353679" w:rsidRPr="004C0FFC" w:rsidRDefault="00160018" w:rsidP="00353679">
            <w:pPr>
              <w:jc w:val="center"/>
              <w:rPr>
                <w:b/>
                <w:sz w:val="40"/>
              </w:rPr>
            </w:pPr>
            <w:r w:rsidRPr="004C0FFC">
              <w:rPr>
                <w:b/>
                <w:sz w:val="32"/>
              </w:rPr>
              <w:t>Troubleshoot</w:t>
            </w:r>
            <w:r w:rsidR="004C0FFC" w:rsidRPr="004C0FFC">
              <w:rPr>
                <w:b/>
                <w:sz w:val="32"/>
              </w:rPr>
              <w:t>ing</w:t>
            </w:r>
            <w:r w:rsidRPr="004C0FFC">
              <w:rPr>
                <w:b/>
                <w:sz w:val="32"/>
              </w:rPr>
              <w:t xml:space="preserve"> 4</w:t>
            </w:r>
            <w:r w:rsidR="004C0FFC" w:rsidRPr="004C0FFC">
              <w:rPr>
                <w:b/>
                <w:sz w:val="32"/>
              </w:rPr>
              <w:t>-</w:t>
            </w:r>
            <w:r w:rsidRPr="004C0FFC">
              <w:rPr>
                <w:b/>
                <w:sz w:val="32"/>
              </w:rPr>
              <w:t>H</w:t>
            </w:r>
            <w:r w:rsidR="004C0FFC" w:rsidRPr="004C0FFC">
              <w:rPr>
                <w:b/>
                <w:sz w:val="32"/>
              </w:rPr>
              <w:t xml:space="preserve"> Online </w:t>
            </w:r>
            <w:r w:rsidRPr="004C0FFC">
              <w:rPr>
                <w:b/>
                <w:sz w:val="32"/>
              </w:rPr>
              <w:t>Family Login Issues in FairEntry</w:t>
            </w:r>
          </w:p>
        </w:tc>
      </w:tr>
      <w:tr w:rsidR="00353679" w14:paraId="26CAD60C" w14:textId="77777777" w:rsidTr="006A7E9A">
        <w:tc>
          <w:tcPr>
            <w:tcW w:w="10790" w:type="dxa"/>
            <w:gridSpan w:val="2"/>
          </w:tcPr>
          <w:p w14:paraId="10FF2212" w14:textId="23C6C1E3" w:rsidR="004C0FFC" w:rsidRPr="004C0FFC" w:rsidRDefault="00160018" w:rsidP="006A7E9A">
            <w:pPr>
              <w:rPr>
                <w:i/>
                <w:sz w:val="24"/>
                <w:szCs w:val="24"/>
              </w:rPr>
            </w:pPr>
            <w:r w:rsidRPr="004C0FFC">
              <w:rPr>
                <w:i/>
                <w:sz w:val="24"/>
                <w:szCs w:val="24"/>
              </w:rPr>
              <w:t xml:space="preserve">If a </w:t>
            </w:r>
            <w:r w:rsidR="004C0FFC">
              <w:rPr>
                <w:i/>
                <w:sz w:val="24"/>
                <w:szCs w:val="24"/>
              </w:rPr>
              <w:t xml:space="preserve">4-H Online </w:t>
            </w:r>
            <w:r w:rsidRPr="004C0FFC">
              <w:rPr>
                <w:i/>
                <w:sz w:val="24"/>
                <w:szCs w:val="24"/>
              </w:rPr>
              <w:t xml:space="preserve">family contacts a Fair Administrator to report that they are unable to log in </w:t>
            </w:r>
            <w:r w:rsidR="004C0FFC">
              <w:rPr>
                <w:i/>
                <w:sz w:val="24"/>
                <w:szCs w:val="24"/>
              </w:rPr>
              <w:t>to FairEntry using their 4-H Online</w:t>
            </w:r>
            <w:r w:rsidRPr="004C0FFC">
              <w:rPr>
                <w:i/>
                <w:sz w:val="24"/>
                <w:szCs w:val="24"/>
              </w:rPr>
              <w:t xml:space="preserve"> account, use the following guide to test and troubleshoot the issue. </w:t>
            </w:r>
          </w:p>
        </w:tc>
      </w:tr>
      <w:tr w:rsidR="00F94DEA" w14:paraId="76A1DFDE" w14:textId="77777777" w:rsidTr="006A7E9A">
        <w:tc>
          <w:tcPr>
            <w:tcW w:w="10790" w:type="dxa"/>
            <w:gridSpan w:val="2"/>
          </w:tcPr>
          <w:p w14:paraId="4E82451A" w14:textId="77777777" w:rsidR="00F94DEA" w:rsidRPr="00F94DEA" w:rsidRDefault="00F94DEA" w:rsidP="004C0FFC">
            <w:pPr>
              <w:rPr>
                <w:rFonts w:eastAsia="Times New Roman" w:cs="Times New Roman"/>
                <w:b/>
                <w:color w:val="000000"/>
                <w:sz w:val="24"/>
                <w:szCs w:val="24"/>
                <w:shd w:val="clear" w:color="auto" w:fill="FFFFFF"/>
              </w:rPr>
            </w:pPr>
            <w:r>
              <w:rPr>
                <w:rFonts w:eastAsia="Times New Roman" w:cs="Times New Roman"/>
                <w:b/>
                <w:color w:val="000000"/>
                <w:sz w:val="24"/>
                <w:szCs w:val="24"/>
                <w:shd w:val="clear" w:color="auto" w:fill="FFFFFF"/>
              </w:rPr>
              <w:t>Test 1: Verify that the member has been imported to your Fair.</w:t>
            </w:r>
          </w:p>
        </w:tc>
      </w:tr>
      <w:tr w:rsidR="00F94DEA" w14:paraId="6785D049" w14:textId="77777777" w:rsidTr="006A7E9A">
        <w:tc>
          <w:tcPr>
            <w:tcW w:w="6655" w:type="dxa"/>
          </w:tcPr>
          <w:p w14:paraId="3B16374B" w14:textId="77777777" w:rsidR="00F777DC" w:rsidRDefault="00F777DC" w:rsidP="004C0FFC">
            <w:pPr>
              <w:pStyle w:val="ListParagraph"/>
              <w:numPr>
                <w:ilvl w:val="0"/>
                <w:numId w:val="29"/>
              </w:numPr>
              <w:rPr>
                <w:rFonts w:eastAsia="Times New Roman" w:cs="Times New Roman"/>
                <w:color w:val="000000"/>
                <w:sz w:val="24"/>
                <w:szCs w:val="24"/>
                <w:shd w:val="clear" w:color="auto" w:fill="FFFFFF"/>
              </w:rPr>
            </w:pPr>
            <w:r w:rsidRPr="00F777DC">
              <w:rPr>
                <w:rFonts w:eastAsia="Times New Roman" w:cs="Times New Roman"/>
                <w:color w:val="000000"/>
                <w:sz w:val="24"/>
                <w:szCs w:val="24"/>
                <w:shd w:val="clear" w:color="auto" w:fill="FFFFFF"/>
              </w:rPr>
              <w:t>To verify that the member has been imported, search for the member from the Exhibitor search</w:t>
            </w:r>
            <w:r w:rsidR="00312484">
              <w:rPr>
                <w:rFonts w:eastAsia="Times New Roman" w:cs="Times New Roman"/>
                <w:color w:val="000000"/>
                <w:sz w:val="24"/>
                <w:szCs w:val="24"/>
                <w:shd w:val="clear" w:color="auto" w:fill="FFFFFF"/>
              </w:rPr>
              <w:t xml:space="preserve"> in FairEntry</w:t>
            </w:r>
            <w:r w:rsidRPr="00F777DC">
              <w:rPr>
                <w:rFonts w:eastAsia="Times New Roman" w:cs="Times New Roman"/>
                <w:color w:val="000000"/>
                <w:sz w:val="24"/>
                <w:szCs w:val="24"/>
                <w:shd w:val="clear" w:color="auto" w:fill="FFFFFF"/>
              </w:rPr>
              <w:t>. Be sure that “All” is selected in the search options.</w:t>
            </w:r>
          </w:p>
          <w:p w14:paraId="5E540499" w14:textId="47BC44B4" w:rsidR="00F94DEA" w:rsidRPr="00F777DC" w:rsidRDefault="00F777DC" w:rsidP="004C0FFC">
            <w:pPr>
              <w:pStyle w:val="ListParagraph"/>
              <w:numPr>
                <w:ilvl w:val="0"/>
                <w:numId w:val="29"/>
              </w:numPr>
              <w:rPr>
                <w:rFonts w:eastAsia="Times New Roman" w:cs="Times New Roman"/>
                <w:color w:val="000000"/>
                <w:sz w:val="24"/>
                <w:szCs w:val="24"/>
                <w:shd w:val="clear" w:color="auto" w:fill="FFFFFF"/>
              </w:rPr>
            </w:pPr>
            <w:r w:rsidRPr="00F777DC">
              <w:rPr>
                <w:rFonts w:eastAsia="Times New Roman" w:cs="Times New Roman"/>
                <w:color w:val="000000"/>
                <w:sz w:val="24"/>
                <w:szCs w:val="24"/>
                <w:shd w:val="clear" w:color="auto" w:fill="FFFFFF"/>
              </w:rPr>
              <w:t>If the member rec</w:t>
            </w:r>
            <w:r w:rsidR="00312484">
              <w:rPr>
                <w:rFonts w:eastAsia="Times New Roman" w:cs="Times New Roman"/>
                <w:color w:val="000000"/>
                <w:sz w:val="24"/>
                <w:szCs w:val="24"/>
                <w:shd w:val="clear" w:color="auto" w:fill="FFFFFF"/>
              </w:rPr>
              <w:t>ently became Active in 4</w:t>
            </w:r>
            <w:r w:rsidR="004C0FFC">
              <w:rPr>
                <w:rFonts w:eastAsia="Times New Roman" w:cs="Times New Roman"/>
                <w:color w:val="000000"/>
                <w:sz w:val="24"/>
                <w:szCs w:val="24"/>
                <w:shd w:val="clear" w:color="auto" w:fill="FFFFFF"/>
              </w:rPr>
              <w:t>-</w:t>
            </w:r>
            <w:r w:rsidR="00312484">
              <w:rPr>
                <w:rFonts w:eastAsia="Times New Roman" w:cs="Times New Roman"/>
                <w:color w:val="000000"/>
                <w:sz w:val="24"/>
                <w:szCs w:val="24"/>
                <w:shd w:val="clear" w:color="auto" w:fill="FFFFFF"/>
              </w:rPr>
              <w:t>H</w:t>
            </w:r>
            <w:r w:rsidR="004C0FFC">
              <w:rPr>
                <w:rFonts w:eastAsia="Times New Roman" w:cs="Times New Roman"/>
                <w:color w:val="000000"/>
                <w:sz w:val="24"/>
                <w:szCs w:val="24"/>
                <w:shd w:val="clear" w:color="auto" w:fill="FFFFFF"/>
              </w:rPr>
              <w:t xml:space="preserve"> </w:t>
            </w:r>
            <w:r w:rsidR="00312484">
              <w:rPr>
                <w:rFonts w:eastAsia="Times New Roman" w:cs="Times New Roman"/>
                <w:color w:val="000000"/>
                <w:sz w:val="24"/>
                <w:szCs w:val="24"/>
                <w:shd w:val="clear" w:color="auto" w:fill="FFFFFF"/>
              </w:rPr>
              <w:t>Online</w:t>
            </w:r>
            <w:r w:rsidRPr="00F777DC">
              <w:rPr>
                <w:rFonts w:eastAsia="Times New Roman" w:cs="Times New Roman"/>
                <w:color w:val="000000"/>
                <w:sz w:val="24"/>
                <w:szCs w:val="24"/>
                <w:shd w:val="clear" w:color="auto" w:fill="FFFFFF"/>
              </w:rPr>
              <w:t xml:space="preserve"> </w:t>
            </w:r>
            <w:r w:rsidR="00312484">
              <w:rPr>
                <w:rFonts w:eastAsia="Times New Roman" w:cs="Times New Roman"/>
                <w:color w:val="000000"/>
                <w:sz w:val="24"/>
                <w:szCs w:val="24"/>
                <w:shd w:val="clear" w:color="auto" w:fill="FFFFFF"/>
              </w:rPr>
              <w:t>and is not listed in the Exhibitor search</w:t>
            </w:r>
            <w:r w:rsidRPr="00F777DC">
              <w:rPr>
                <w:rFonts w:eastAsia="Times New Roman" w:cs="Times New Roman"/>
                <w:color w:val="000000"/>
                <w:sz w:val="24"/>
                <w:szCs w:val="24"/>
                <w:shd w:val="clear" w:color="auto" w:fill="FFFFFF"/>
              </w:rPr>
              <w:t>, click on 4</w:t>
            </w:r>
            <w:r w:rsidR="004C0FFC">
              <w:rPr>
                <w:rFonts w:eastAsia="Times New Roman" w:cs="Times New Roman"/>
                <w:color w:val="000000"/>
                <w:sz w:val="24"/>
                <w:szCs w:val="24"/>
                <w:shd w:val="clear" w:color="auto" w:fill="FFFFFF"/>
              </w:rPr>
              <w:t>-</w:t>
            </w:r>
            <w:r w:rsidRPr="00F777DC">
              <w:rPr>
                <w:rFonts w:eastAsia="Times New Roman" w:cs="Times New Roman"/>
                <w:color w:val="000000"/>
                <w:sz w:val="24"/>
                <w:szCs w:val="24"/>
                <w:shd w:val="clear" w:color="auto" w:fill="FFFFFF"/>
              </w:rPr>
              <w:t>H</w:t>
            </w:r>
            <w:r w:rsidR="004C0FFC">
              <w:rPr>
                <w:rFonts w:eastAsia="Times New Roman" w:cs="Times New Roman"/>
                <w:color w:val="000000"/>
                <w:sz w:val="24"/>
                <w:szCs w:val="24"/>
                <w:shd w:val="clear" w:color="auto" w:fill="FFFFFF"/>
              </w:rPr>
              <w:t xml:space="preserve"> </w:t>
            </w:r>
            <w:r w:rsidRPr="00F777DC">
              <w:rPr>
                <w:rFonts w:eastAsia="Times New Roman" w:cs="Times New Roman"/>
                <w:color w:val="000000"/>
                <w:sz w:val="24"/>
                <w:szCs w:val="24"/>
                <w:shd w:val="clear" w:color="auto" w:fill="FFFFFF"/>
              </w:rPr>
              <w:t>Online Integration</w:t>
            </w:r>
            <w:r w:rsidR="004C0FFC">
              <w:rPr>
                <w:rFonts w:eastAsia="Times New Roman" w:cs="Times New Roman"/>
                <w:color w:val="000000"/>
                <w:sz w:val="24"/>
                <w:szCs w:val="24"/>
                <w:shd w:val="clear" w:color="auto" w:fill="FFFFFF"/>
              </w:rPr>
              <w:t xml:space="preserve"> tab</w:t>
            </w:r>
            <w:r w:rsidRPr="00F777DC">
              <w:rPr>
                <w:rFonts w:eastAsia="Times New Roman" w:cs="Times New Roman"/>
                <w:color w:val="000000"/>
                <w:sz w:val="24"/>
                <w:szCs w:val="24"/>
                <w:shd w:val="clear" w:color="auto" w:fill="FFFFFF"/>
              </w:rPr>
              <w:t xml:space="preserve"> and click “Import” Members to add the new members as potential exhibitors in your fair.</w:t>
            </w:r>
            <w:r w:rsidR="00F94DEA" w:rsidRPr="00F777DC">
              <w:rPr>
                <w:rFonts w:eastAsia="Times New Roman" w:cs="Times New Roman"/>
                <w:color w:val="000000"/>
                <w:sz w:val="24"/>
                <w:szCs w:val="24"/>
                <w:shd w:val="clear" w:color="auto" w:fill="FFFFFF"/>
              </w:rPr>
              <w:t xml:space="preserve"> </w:t>
            </w:r>
          </w:p>
          <w:p w14:paraId="58413EF1" w14:textId="77777777" w:rsidR="00F94DEA" w:rsidRPr="00F94DEA" w:rsidRDefault="00F94DEA" w:rsidP="00F94DEA">
            <w:pPr>
              <w:rPr>
                <w:rFonts w:eastAsia="Times New Roman" w:cs="Times New Roman"/>
                <w:color w:val="000000"/>
                <w:sz w:val="24"/>
                <w:szCs w:val="24"/>
                <w:shd w:val="clear" w:color="auto" w:fill="FFFFFF"/>
              </w:rPr>
            </w:pPr>
          </w:p>
          <w:p w14:paraId="4513083F" w14:textId="77777777" w:rsidR="00F94DEA" w:rsidRDefault="00F94DEA" w:rsidP="00F94DEA">
            <w:pPr>
              <w:rPr>
                <w:rFonts w:eastAsia="Times New Roman" w:cs="Times New Roman"/>
                <w:color w:val="000000"/>
                <w:sz w:val="24"/>
                <w:szCs w:val="24"/>
                <w:shd w:val="clear" w:color="auto" w:fill="FFFFFF"/>
              </w:rPr>
            </w:pPr>
            <w:r w:rsidRPr="0020735D">
              <w:rPr>
                <w:rFonts w:eastAsia="Times New Roman" w:cs="Times New Roman"/>
                <w:b/>
                <w:color w:val="000000"/>
                <w:sz w:val="24"/>
                <w:szCs w:val="24"/>
                <w:shd w:val="clear" w:color="auto" w:fill="FFFFFF"/>
              </w:rPr>
              <w:t>NOTE:</w:t>
            </w:r>
            <w:r w:rsidRPr="0020735D">
              <w:rPr>
                <w:rFonts w:eastAsia="Times New Roman" w:cs="Times New Roman"/>
                <w:i/>
                <w:color w:val="000000"/>
                <w:sz w:val="24"/>
                <w:szCs w:val="24"/>
                <w:shd w:val="clear" w:color="auto" w:fill="FFFFFF"/>
              </w:rPr>
              <w:t xml:space="preserve"> If the member is not Active in 4</w:t>
            </w:r>
            <w:r w:rsidR="004C0FFC" w:rsidRPr="0020735D">
              <w:rPr>
                <w:rFonts w:eastAsia="Times New Roman" w:cs="Times New Roman"/>
                <w:i/>
                <w:color w:val="000000"/>
                <w:sz w:val="24"/>
                <w:szCs w:val="24"/>
                <w:shd w:val="clear" w:color="auto" w:fill="FFFFFF"/>
              </w:rPr>
              <w:t>-</w:t>
            </w:r>
            <w:r w:rsidRPr="0020735D">
              <w:rPr>
                <w:rFonts w:eastAsia="Times New Roman" w:cs="Times New Roman"/>
                <w:i/>
                <w:color w:val="000000"/>
                <w:sz w:val="24"/>
                <w:szCs w:val="24"/>
                <w:shd w:val="clear" w:color="auto" w:fill="FFFFFF"/>
              </w:rPr>
              <w:t>H</w:t>
            </w:r>
            <w:r w:rsidR="004C0FFC" w:rsidRPr="0020735D">
              <w:rPr>
                <w:rFonts w:eastAsia="Times New Roman" w:cs="Times New Roman"/>
                <w:i/>
                <w:color w:val="000000"/>
                <w:sz w:val="24"/>
                <w:szCs w:val="24"/>
                <w:shd w:val="clear" w:color="auto" w:fill="FFFFFF"/>
              </w:rPr>
              <w:t xml:space="preserve"> </w:t>
            </w:r>
            <w:r w:rsidRPr="0020735D">
              <w:rPr>
                <w:rFonts w:eastAsia="Times New Roman" w:cs="Times New Roman"/>
                <w:i/>
                <w:color w:val="000000"/>
                <w:sz w:val="24"/>
                <w:szCs w:val="24"/>
                <w:shd w:val="clear" w:color="auto" w:fill="FFFFFF"/>
              </w:rPr>
              <w:t>Online, the record will not import to FairEntry. The member must be activated in 4</w:t>
            </w:r>
            <w:r w:rsidR="004C0FFC" w:rsidRPr="0020735D">
              <w:rPr>
                <w:rFonts w:eastAsia="Times New Roman" w:cs="Times New Roman"/>
                <w:i/>
                <w:color w:val="000000"/>
                <w:sz w:val="24"/>
                <w:szCs w:val="24"/>
                <w:shd w:val="clear" w:color="auto" w:fill="FFFFFF"/>
              </w:rPr>
              <w:t>-</w:t>
            </w:r>
            <w:r w:rsidRPr="0020735D">
              <w:rPr>
                <w:rFonts w:eastAsia="Times New Roman" w:cs="Times New Roman"/>
                <w:i/>
                <w:color w:val="000000"/>
                <w:sz w:val="24"/>
                <w:szCs w:val="24"/>
                <w:shd w:val="clear" w:color="auto" w:fill="FFFFFF"/>
              </w:rPr>
              <w:t>H</w:t>
            </w:r>
            <w:r w:rsidR="004C0FFC" w:rsidRPr="0020735D">
              <w:rPr>
                <w:rFonts w:eastAsia="Times New Roman" w:cs="Times New Roman"/>
                <w:i/>
                <w:color w:val="000000"/>
                <w:sz w:val="24"/>
                <w:szCs w:val="24"/>
                <w:shd w:val="clear" w:color="auto" w:fill="FFFFFF"/>
              </w:rPr>
              <w:t xml:space="preserve"> </w:t>
            </w:r>
            <w:r w:rsidRPr="0020735D">
              <w:rPr>
                <w:rFonts w:eastAsia="Times New Roman" w:cs="Times New Roman"/>
                <w:i/>
                <w:color w:val="000000"/>
                <w:sz w:val="24"/>
                <w:szCs w:val="24"/>
                <w:shd w:val="clear" w:color="auto" w:fill="FFFFFF"/>
              </w:rPr>
              <w:t>Online before importing to FairEntry.</w:t>
            </w:r>
          </w:p>
          <w:p w14:paraId="5A1889D4" w14:textId="3D40498A" w:rsidR="0020735D" w:rsidRDefault="0020735D" w:rsidP="00F94DEA">
            <w:pPr>
              <w:rPr>
                <w:rFonts w:eastAsia="Times New Roman" w:cs="Times New Roman"/>
                <w:b/>
                <w:color w:val="000000"/>
                <w:sz w:val="24"/>
                <w:szCs w:val="24"/>
                <w:shd w:val="clear" w:color="auto" w:fill="FFFFFF"/>
              </w:rPr>
            </w:pPr>
          </w:p>
        </w:tc>
        <w:tc>
          <w:tcPr>
            <w:tcW w:w="4135" w:type="dxa"/>
          </w:tcPr>
          <w:p w14:paraId="7A6C6187" w14:textId="5AC2D539" w:rsidR="00F94DEA" w:rsidRDefault="00F777DC" w:rsidP="00F94DEA">
            <w:pPr>
              <w:jc w:val="center"/>
              <w:rPr>
                <w:rFonts w:eastAsia="Times New Roman" w:cs="Times New Roman"/>
                <w:b/>
                <w:color w:val="000000"/>
                <w:sz w:val="24"/>
                <w:szCs w:val="24"/>
                <w:shd w:val="clear" w:color="auto" w:fill="FFFFFF"/>
              </w:rPr>
            </w:pPr>
            <w:r w:rsidRPr="00F777DC">
              <w:rPr>
                <w:rFonts w:eastAsia="Times New Roman" w:cs="Times New Roman"/>
                <w:b/>
                <w:noProof/>
                <w:color w:val="000000"/>
                <w:sz w:val="24"/>
                <w:szCs w:val="24"/>
                <w:shd w:val="clear" w:color="auto" w:fill="FFFFFF"/>
              </w:rPr>
              <w:drawing>
                <wp:anchor distT="0" distB="0" distL="114300" distR="114300" simplePos="0" relativeHeight="251660288" behindDoc="0" locked="0" layoutInCell="1" allowOverlap="1" wp14:anchorId="400EBAD4" wp14:editId="68598364">
                  <wp:simplePos x="0" y="0"/>
                  <wp:positionH relativeFrom="column">
                    <wp:posOffset>17145</wp:posOffset>
                  </wp:positionH>
                  <wp:positionV relativeFrom="paragraph">
                    <wp:posOffset>28575</wp:posOffset>
                  </wp:positionV>
                  <wp:extent cx="1684379" cy="1643269"/>
                  <wp:effectExtent l="19050" t="19050" r="11430" b="14605"/>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5-06-16 at 4.42.52 PM.png"/>
                          <pic:cNvPicPr/>
                        </pic:nvPicPr>
                        <pic:blipFill rotWithShape="1">
                          <a:blip r:embed="rId8">
                            <a:extLst>
                              <a:ext uri="{28A0092B-C50C-407E-A947-70E740481C1C}">
                                <a14:useLocalDpi xmlns:a14="http://schemas.microsoft.com/office/drawing/2010/main" val="0"/>
                              </a:ext>
                            </a:extLst>
                          </a:blip>
                          <a:srcRect l="19634" t="9650" r="36230" b="16400"/>
                          <a:stretch/>
                        </pic:blipFill>
                        <pic:spPr bwMode="auto">
                          <a:xfrm>
                            <a:off x="0" y="0"/>
                            <a:ext cx="1684379" cy="1643269"/>
                          </a:xfrm>
                          <a:prstGeom prst="rect">
                            <a:avLst/>
                          </a:prstGeom>
                          <a:ln>
                            <a:solidFill>
                              <a:schemeClr val="accent1"/>
                            </a:solid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AE67E3E" w14:textId="7F7AC3AB" w:rsidR="00F94DEA" w:rsidRPr="00F94DEA" w:rsidRDefault="006A7E9A" w:rsidP="00F94DEA">
            <w:pPr>
              <w:jc w:val="center"/>
              <w:rPr>
                <w:rFonts w:eastAsia="Times New Roman" w:cs="Times New Roman"/>
                <w:b/>
                <w:color w:val="000000"/>
                <w:sz w:val="24"/>
                <w:szCs w:val="24"/>
                <w:shd w:val="clear" w:color="auto" w:fill="FFFFFF"/>
              </w:rPr>
            </w:pPr>
            <w:r>
              <w:rPr>
                <w:rFonts w:eastAsia="Times New Roman" w:cs="Times New Roman"/>
                <w:b/>
                <w:noProof/>
                <w:color w:val="000000"/>
                <w:sz w:val="24"/>
                <w:szCs w:val="24"/>
                <w:shd w:val="clear" w:color="auto" w:fill="FFFFFF"/>
              </w:rPr>
              <w:drawing>
                <wp:anchor distT="0" distB="0" distL="114300" distR="114300" simplePos="0" relativeHeight="251661312" behindDoc="0" locked="0" layoutInCell="1" allowOverlap="1" wp14:anchorId="750F0991" wp14:editId="3F311DFC">
                  <wp:simplePos x="0" y="0"/>
                  <wp:positionH relativeFrom="column">
                    <wp:posOffset>721995</wp:posOffset>
                  </wp:positionH>
                  <wp:positionV relativeFrom="paragraph">
                    <wp:posOffset>810895</wp:posOffset>
                  </wp:positionV>
                  <wp:extent cx="1602740" cy="1657985"/>
                  <wp:effectExtent l="19050" t="19050" r="16510" b="18415"/>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5-06-16 at 4.42.41 PM.png"/>
                          <pic:cNvPicPr/>
                        </pic:nvPicPr>
                        <pic:blipFill rotWithShape="1">
                          <a:blip r:embed="rId9">
                            <a:extLst>
                              <a:ext uri="{28A0092B-C50C-407E-A947-70E740481C1C}">
                                <a14:useLocalDpi xmlns:a14="http://schemas.microsoft.com/office/drawing/2010/main" val="0"/>
                              </a:ext>
                            </a:extLst>
                          </a:blip>
                          <a:srcRect l="19823" t="9866" r="45196" b="27996"/>
                          <a:stretch/>
                        </pic:blipFill>
                        <pic:spPr bwMode="auto">
                          <a:xfrm>
                            <a:off x="0" y="0"/>
                            <a:ext cx="1602740" cy="1657985"/>
                          </a:xfrm>
                          <a:prstGeom prst="rect">
                            <a:avLst/>
                          </a:prstGeom>
                          <a:ln>
                            <a:solidFill>
                              <a:schemeClr val="accent1"/>
                            </a:solid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page">
                    <wp14:pctWidth>0</wp14:pctWidth>
                  </wp14:sizeRelH>
                  <wp14:sizeRelV relativeFrom="page">
                    <wp14:pctHeight>0</wp14:pctHeight>
                  </wp14:sizeRelV>
                </wp:anchor>
              </w:drawing>
            </w:r>
          </w:p>
        </w:tc>
      </w:tr>
      <w:tr w:rsidR="00160018" w14:paraId="40AB46F1" w14:textId="77777777" w:rsidTr="006A7E9A">
        <w:tc>
          <w:tcPr>
            <w:tcW w:w="10790" w:type="dxa"/>
            <w:gridSpan w:val="2"/>
          </w:tcPr>
          <w:p w14:paraId="13947077" w14:textId="44AA2617" w:rsidR="00160018" w:rsidRPr="00F94DEA" w:rsidRDefault="00160018" w:rsidP="004C0FFC">
            <w:pPr>
              <w:rPr>
                <w:sz w:val="18"/>
              </w:rPr>
            </w:pPr>
            <w:r w:rsidRPr="00F94DEA">
              <w:rPr>
                <w:rFonts w:eastAsia="Times New Roman" w:cs="Times New Roman"/>
                <w:b/>
                <w:color w:val="000000"/>
                <w:sz w:val="24"/>
                <w:szCs w:val="24"/>
                <w:shd w:val="clear" w:color="auto" w:fill="FFFFFF"/>
              </w:rPr>
              <w:t xml:space="preserve">Test </w:t>
            </w:r>
            <w:r w:rsidR="00F94DEA">
              <w:rPr>
                <w:rFonts w:eastAsia="Times New Roman" w:cs="Times New Roman"/>
                <w:b/>
                <w:color w:val="000000"/>
                <w:sz w:val="24"/>
                <w:szCs w:val="24"/>
                <w:shd w:val="clear" w:color="auto" w:fill="FFFFFF"/>
              </w:rPr>
              <w:t>2</w:t>
            </w:r>
            <w:r w:rsidRPr="00F94DEA">
              <w:rPr>
                <w:rFonts w:eastAsia="Times New Roman" w:cs="Times New Roman"/>
                <w:b/>
                <w:color w:val="000000"/>
                <w:sz w:val="24"/>
                <w:szCs w:val="24"/>
                <w:shd w:val="clear" w:color="auto" w:fill="FFFFFF"/>
              </w:rPr>
              <w:t xml:space="preserve">: Verify that the family is indeed logging in through </w:t>
            </w:r>
            <w:r w:rsidR="004F27C9">
              <w:rPr>
                <w:rFonts w:eastAsia="Times New Roman" w:cs="Times New Roman"/>
                <w:b/>
                <w:color w:val="000000"/>
                <w:sz w:val="24"/>
                <w:szCs w:val="24"/>
                <w:shd w:val="clear" w:color="auto" w:fill="FFFFFF"/>
              </w:rPr>
              <w:t xml:space="preserve">the </w:t>
            </w:r>
            <w:r w:rsidRPr="00F94DEA">
              <w:rPr>
                <w:rFonts w:eastAsia="Times New Roman" w:cs="Times New Roman"/>
                <w:b/>
                <w:color w:val="000000"/>
                <w:sz w:val="24"/>
                <w:szCs w:val="24"/>
                <w:shd w:val="clear" w:color="auto" w:fill="FFFFFF"/>
              </w:rPr>
              <w:t>4</w:t>
            </w:r>
            <w:r w:rsidR="004C0FFC">
              <w:rPr>
                <w:rFonts w:eastAsia="Times New Roman" w:cs="Times New Roman"/>
                <w:b/>
                <w:color w:val="000000"/>
                <w:sz w:val="24"/>
                <w:szCs w:val="24"/>
                <w:shd w:val="clear" w:color="auto" w:fill="FFFFFF"/>
              </w:rPr>
              <w:t>-</w:t>
            </w:r>
            <w:r w:rsidRPr="00F94DEA">
              <w:rPr>
                <w:rFonts w:eastAsia="Times New Roman" w:cs="Times New Roman"/>
                <w:b/>
                <w:color w:val="000000"/>
                <w:sz w:val="24"/>
                <w:szCs w:val="24"/>
                <w:shd w:val="clear" w:color="auto" w:fill="FFFFFF"/>
              </w:rPr>
              <w:t>H</w:t>
            </w:r>
            <w:r w:rsidR="004C0FFC">
              <w:rPr>
                <w:rFonts w:eastAsia="Times New Roman" w:cs="Times New Roman"/>
                <w:b/>
                <w:color w:val="000000"/>
                <w:sz w:val="24"/>
                <w:szCs w:val="24"/>
                <w:shd w:val="clear" w:color="auto" w:fill="FFFFFF"/>
              </w:rPr>
              <w:t xml:space="preserve"> </w:t>
            </w:r>
            <w:r w:rsidRPr="00F94DEA">
              <w:rPr>
                <w:rFonts w:eastAsia="Times New Roman" w:cs="Times New Roman"/>
                <w:b/>
                <w:color w:val="000000"/>
                <w:sz w:val="24"/>
                <w:szCs w:val="24"/>
                <w:shd w:val="clear" w:color="auto" w:fill="FFFFFF"/>
              </w:rPr>
              <w:t>Online</w:t>
            </w:r>
            <w:r w:rsidR="004F27C9">
              <w:rPr>
                <w:rFonts w:eastAsia="Times New Roman" w:cs="Times New Roman"/>
                <w:b/>
                <w:color w:val="000000"/>
                <w:sz w:val="24"/>
                <w:szCs w:val="24"/>
                <w:shd w:val="clear" w:color="auto" w:fill="FFFFFF"/>
              </w:rPr>
              <w:t xml:space="preserve"> option</w:t>
            </w:r>
            <w:r w:rsidR="004C0FFC">
              <w:rPr>
                <w:rFonts w:eastAsia="Times New Roman" w:cs="Times New Roman"/>
                <w:b/>
                <w:color w:val="000000"/>
                <w:sz w:val="24"/>
                <w:szCs w:val="24"/>
                <w:shd w:val="clear" w:color="auto" w:fill="FFFFFF"/>
              </w:rPr>
              <w:t>.</w:t>
            </w:r>
          </w:p>
        </w:tc>
      </w:tr>
      <w:tr w:rsidR="00AD644F" w14:paraId="522FFECB" w14:textId="77777777" w:rsidTr="006A7E9A">
        <w:tc>
          <w:tcPr>
            <w:tcW w:w="6655" w:type="dxa"/>
          </w:tcPr>
          <w:p w14:paraId="49F5F0E9" w14:textId="77777777" w:rsidR="004F27C9" w:rsidRDefault="004F27C9" w:rsidP="00160018">
            <w:pPr>
              <w:rPr>
                <w:rFonts w:eastAsia="Times New Roman" w:cs="Times New Roman"/>
                <w:color w:val="000000"/>
                <w:sz w:val="24"/>
                <w:szCs w:val="24"/>
                <w:shd w:val="clear" w:color="auto" w:fill="FFFFFF"/>
              </w:rPr>
            </w:pPr>
          </w:p>
          <w:p w14:paraId="75AFC1F5" w14:textId="5872B3C1" w:rsidR="004C0FFC" w:rsidRDefault="008B2B6D" w:rsidP="00160018">
            <w:pPr>
              <w:rPr>
                <w:rFonts w:eastAsia="Times New Roman" w:cs="Times New Roman"/>
                <w:color w:val="000000"/>
                <w:sz w:val="24"/>
                <w:szCs w:val="24"/>
                <w:shd w:val="clear" w:color="auto" w:fill="FFFFFF"/>
              </w:rPr>
            </w:pPr>
            <w:r>
              <w:rPr>
                <w:rFonts w:eastAsia="Times New Roman" w:cs="Times New Roman"/>
                <w:color w:val="000000"/>
                <w:sz w:val="24"/>
                <w:szCs w:val="24"/>
                <w:shd w:val="clear" w:color="auto" w:fill="FFFFFF"/>
              </w:rPr>
              <w:t>After</w:t>
            </w:r>
            <w:r w:rsidR="004C0FFC">
              <w:rPr>
                <w:rFonts w:eastAsia="Times New Roman" w:cs="Times New Roman"/>
                <w:color w:val="000000"/>
                <w:sz w:val="24"/>
                <w:szCs w:val="24"/>
                <w:shd w:val="clear" w:color="auto" w:fill="FFFFFF"/>
              </w:rPr>
              <w:t xml:space="preserve"> you know that the exhibitor has been imported into your fair, check the login process. </w:t>
            </w:r>
          </w:p>
          <w:p w14:paraId="054E010E" w14:textId="77777777" w:rsidR="004C0FFC" w:rsidRDefault="004C0FFC" w:rsidP="00160018">
            <w:pPr>
              <w:rPr>
                <w:rFonts w:eastAsia="Times New Roman" w:cs="Times New Roman"/>
                <w:color w:val="000000"/>
                <w:sz w:val="24"/>
                <w:szCs w:val="24"/>
                <w:shd w:val="clear" w:color="auto" w:fill="FFFFFF"/>
              </w:rPr>
            </w:pPr>
          </w:p>
          <w:p w14:paraId="356F4B37" w14:textId="21509617" w:rsidR="00160018" w:rsidRDefault="00160018" w:rsidP="00160018">
            <w:pPr>
              <w:rPr>
                <w:rFonts w:eastAsia="Times New Roman" w:cs="Times New Roman"/>
                <w:color w:val="000000"/>
                <w:sz w:val="24"/>
                <w:szCs w:val="24"/>
                <w:shd w:val="clear" w:color="auto" w:fill="FFFFFF"/>
              </w:rPr>
            </w:pPr>
            <w:r w:rsidRPr="00F94DEA">
              <w:rPr>
                <w:rFonts w:eastAsia="Times New Roman" w:cs="Times New Roman"/>
                <w:color w:val="000000"/>
                <w:sz w:val="24"/>
                <w:szCs w:val="24"/>
                <w:shd w:val="clear" w:color="auto" w:fill="FFFFFF"/>
              </w:rPr>
              <w:t xml:space="preserve">If a fair is open to non 4-H exhibitors, it is </w:t>
            </w:r>
            <w:r w:rsidR="004C0FFC">
              <w:rPr>
                <w:rFonts w:eastAsia="Times New Roman" w:cs="Times New Roman"/>
                <w:color w:val="000000"/>
                <w:sz w:val="24"/>
                <w:szCs w:val="24"/>
                <w:shd w:val="clear" w:color="auto" w:fill="FFFFFF"/>
              </w:rPr>
              <w:t xml:space="preserve">possible </w:t>
            </w:r>
            <w:r w:rsidRPr="00F94DEA">
              <w:rPr>
                <w:rFonts w:eastAsia="Times New Roman" w:cs="Times New Roman"/>
                <w:color w:val="000000"/>
                <w:sz w:val="24"/>
                <w:szCs w:val="24"/>
                <w:shd w:val="clear" w:color="auto" w:fill="FFFFFF"/>
              </w:rPr>
              <w:t xml:space="preserve">that families </w:t>
            </w:r>
            <w:r w:rsidR="004C0FFC">
              <w:rPr>
                <w:rFonts w:eastAsia="Times New Roman" w:cs="Times New Roman"/>
                <w:color w:val="000000"/>
                <w:sz w:val="24"/>
                <w:szCs w:val="24"/>
                <w:shd w:val="clear" w:color="auto" w:fill="FFFFFF"/>
              </w:rPr>
              <w:t>chose</w:t>
            </w:r>
            <w:r w:rsidRPr="00F94DEA">
              <w:rPr>
                <w:rFonts w:eastAsia="Times New Roman" w:cs="Times New Roman"/>
                <w:color w:val="000000"/>
                <w:sz w:val="24"/>
                <w:szCs w:val="24"/>
                <w:shd w:val="clear" w:color="auto" w:fill="FFFFFF"/>
              </w:rPr>
              <w:t xml:space="preserve"> the email &amp; password boxes on the FairEntry opening screen rather than clicking on the green "Sign in with 4HOnline" button. If they do not click “Sign in with 4HOnline,” FairEntry will return an error message that no account was found.</w:t>
            </w:r>
          </w:p>
          <w:p w14:paraId="09A545AA" w14:textId="77777777" w:rsidR="00312484" w:rsidRDefault="00312484" w:rsidP="00160018">
            <w:pPr>
              <w:rPr>
                <w:rFonts w:eastAsia="Times New Roman" w:cs="Times New Roman"/>
                <w:color w:val="000000"/>
                <w:sz w:val="24"/>
                <w:szCs w:val="24"/>
                <w:shd w:val="clear" w:color="auto" w:fill="FFFFFF"/>
              </w:rPr>
            </w:pPr>
          </w:p>
          <w:p w14:paraId="246E4594" w14:textId="77777777" w:rsidR="005D0BE1" w:rsidRDefault="00312484" w:rsidP="00160018">
            <w:pPr>
              <w:rPr>
                <w:rFonts w:eastAsia="Times New Roman" w:cs="Times New Roman"/>
                <w:color w:val="000000"/>
                <w:sz w:val="24"/>
                <w:szCs w:val="24"/>
                <w:shd w:val="clear" w:color="auto" w:fill="FFFFFF"/>
              </w:rPr>
            </w:pPr>
            <w:r>
              <w:rPr>
                <w:rFonts w:eastAsia="Times New Roman" w:cs="Times New Roman"/>
                <w:color w:val="000000"/>
                <w:sz w:val="24"/>
                <w:szCs w:val="24"/>
                <w:shd w:val="clear" w:color="auto" w:fill="FFFFFF"/>
              </w:rPr>
              <w:t>The family will also receive a “No Account Found” message if they click on the “Forgot your password?” link in the FairEntry sign-in area.</w:t>
            </w:r>
            <w:r w:rsidR="005D0BE1">
              <w:rPr>
                <w:rFonts w:eastAsia="Times New Roman" w:cs="Times New Roman"/>
                <w:color w:val="000000"/>
                <w:sz w:val="24"/>
                <w:szCs w:val="24"/>
                <w:shd w:val="clear" w:color="auto" w:fill="FFFFFF"/>
              </w:rPr>
              <w:t xml:space="preserve"> </w:t>
            </w:r>
          </w:p>
          <w:p w14:paraId="357008CC" w14:textId="77777777" w:rsidR="005D0BE1" w:rsidRDefault="005D0BE1" w:rsidP="00160018">
            <w:pPr>
              <w:rPr>
                <w:rFonts w:eastAsia="Times New Roman" w:cs="Times New Roman"/>
                <w:color w:val="000000"/>
                <w:sz w:val="24"/>
                <w:szCs w:val="24"/>
                <w:shd w:val="clear" w:color="auto" w:fill="FFFFFF"/>
              </w:rPr>
            </w:pPr>
          </w:p>
          <w:p w14:paraId="4D0D3F62" w14:textId="6BCD9C66" w:rsidR="00AD644F" w:rsidRPr="00F94DEA" w:rsidRDefault="005D0BE1" w:rsidP="004C0FFC">
            <w:pPr>
              <w:rPr>
                <w:b/>
                <w:sz w:val="24"/>
                <w:szCs w:val="24"/>
              </w:rPr>
            </w:pPr>
            <w:r>
              <w:rPr>
                <w:rFonts w:eastAsia="Times New Roman" w:cs="Times New Roman"/>
                <w:color w:val="000000"/>
                <w:sz w:val="24"/>
                <w:szCs w:val="24"/>
                <w:shd w:val="clear" w:color="auto" w:fill="FFFFFF"/>
              </w:rPr>
              <w:t>If they have forgotten their 4</w:t>
            </w:r>
            <w:r w:rsidR="004F27C9">
              <w:rPr>
                <w:rFonts w:eastAsia="Times New Roman" w:cs="Times New Roman"/>
                <w:color w:val="000000"/>
                <w:sz w:val="24"/>
                <w:szCs w:val="24"/>
                <w:shd w:val="clear" w:color="auto" w:fill="FFFFFF"/>
              </w:rPr>
              <w:t>-</w:t>
            </w:r>
            <w:r>
              <w:rPr>
                <w:rFonts w:eastAsia="Times New Roman" w:cs="Times New Roman"/>
                <w:color w:val="000000"/>
                <w:sz w:val="24"/>
                <w:szCs w:val="24"/>
                <w:shd w:val="clear" w:color="auto" w:fill="FFFFFF"/>
              </w:rPr>
              <w:t>H</w:t>
            </w:r>
            <w:r w:rsidR="004F27C9">
              <w:rPr>
                <w:rFonts w:eastAsia="Times New Roman" w:cs="Times New Roman"/>
                <w:color w:val="000000"/>
                <w:sz w:val="24"/>
                <w:szCs w:val="24"/>
                <w:shd w:val="clear" w:color="auto" w:fill="FFFFFF"/>
              </w:rPr>
              <w:t xml:space="preserve"> </w:t>
            </w:r>
            <w:r>
              <w:rPr>
                <w:rFonts w:eastAsia="Times New Roman" w:cs="Times New Roman"/>
                <w:color w:val="000000"/>
                <w:sz w:val="24"/>
                <w:szCs w:val="24"/>
                <w:shd w:val="clear" w:color="auto" w:fill="FFFFFF"/>
              </w:rPr>
              <w:t>Online password, they need to reset their password from 4</w:t>
            </w:r>
            <w:r w:rsidR="004F27C9">
              <w:rPr>
                <w:rFonts w:eastAsia="Times New Roman" w:cs="Times New Roman"/>
                <w:color w:val="000000"/>
                <w:sz w:val="24"/>
                <w:szCs w:val="24"/>
                <w:shd w:val="clear" w:color="auto" w:fill="FFFFFF"/>
              </w:rPr>
              <w:t>-</w:t>
            </w:r>
            <w:r>
              <w:rPr>
                <w:rFonts w:eastAsia="Times New Roman" w:cs="Times New Roman"/>
                <w:color w:val="000000"/>
                <w:sz w:val="24"/>
                <w:szCs w:val="24"/>
                <w:shd w:val="clear" w:color="auto" w:fill="FFFFFF"/>
              </w:rPr>
              <w:t>H</w:t>
            </w:r>
            <w:r w:rsidR="004F27C9">
              <w:rPr>
                <w:rFonts w:eastAsia="Times New Roman" w:cs="Times New Roman"/>
                <w:color w:val="000000"/>
                <w:sz w:val="24"/>
                <w:szCs w:val="24"/>
                <w:shd w:val="clear" w:color="auto" w:fill="FFFFFF"/>
              </w:rPr>
              <w:t xml:space="preserve"> </w:t>
            </w:r>
            <w:r>
              <w:rPr>
                <w:rFonts w:eastAsia="Times New Roman" w:cs="Times New Roman"/>
                <w:color w:val="000000"/>
                <w:sz w:val="24"/>
                <w:szCs w:val="24"/>
                <w:shd w:val="clear" w:color="auto" w:fill="FFFFFF"/>
              </w:rPr>
              <w:t>Online (either http://__.4honline.com or the 4HOnline sign-in box that comes up when they click “Sign in with 4HOnline” in FairEntry).</w:t>
            </w:r>
          </w:p>
        </w:tc>
        <w:tc>
          <w:tcPr>
            <w:tcW w:w="4135" w:type="dxa"/>
          </w:tcPr>
          <w:p w14:paraId="10456B3F" w14:textId="2A56BB38" w:rsidR="00AD644F" w:rsidRPr="00F94DEA" w:rsidRDefault="009A60F2" w:rsidP="000E1BB2">
            <w:pPr>
              <w:jc w:val="center"/>
            </w:pPr>
            <w:r>
              <w:rPr>
                <w:noProof/>
              </w:rPr>
              <w:object w:dxaOrig="1440" w:dyaOrig="1440" w14:anchorId="6AB601AE">
                <v:shape id="_x0000_s1027" type="#_x0000_t75" style="position:absolute;left:0;text-align:left;margin-left:61.65pt;margin-top:-.45pt;width:176.25pt;height:308.25pt;z-index:251659264;mso-position-horizontal:absolute;mso-position-horizontal-relative:text;mso-position-vertical:absolute;mso-position-vertical-relative:text;mso-width-relative:page;mso-height-relative:page" stroked="t" strokecolor="#2e74b5 [2404]">
                  <v:imagedata r:id="rId10" o:title=""/>
                  <w10:wrap type="square"/>
                </v:shape>
                <o:OLEObject Type="Embed" ProgID="PBrush" ShapeID="_x0000_s1027" DrawAspect="Content" ObjectID="_1708147450" r:id="rId11"/>
              </w:object>
            </w:r>
          </w:p>
        </w:tc>
      </w:tr>
      <w:tr w:rsidR="0020735D" w14:paraId="19ADF2BA" w14:textId="77777777" w:rsidTr="006A7E9A">
        <w:trPr>
          <w:trHeight w:val="6650"/>
        </w:trPr>
        <w:tc>
          <w:tcPr>
            <w:tcW w:w="10790" w:type="dxa"/>
            <w:gridSpan w:val="2"/>
          </w:tcPr>
          <w:p w14:paraId="0444C11B" w14:textId="4C3D1313" w:rsidR="0020735D" w:rsidRDefault="004259BC" w:rsidP="004259BC">
            <w:pPr>
              <w:rPr>
                <w:b/>
                <w:sz w:val="24"/>
                <w:szCs w:val="24"/>
              </w:rPr>
            </w:pPr>
            <w:r>
              <w:rPr>
                <w:b/>
                <w:sz w:val="24"/>
                <w:szCs w:val="24"/>
              </w:rPr>
              <w:lastRenderedPageBreak/>
              <w:t>Test 3: As a last resort, test their 4-H Online account login.</w:t>
            </w:r>
          </w:p>
          <w:p w14:paraId="5E1190F9" w14:textId="77777777" w:rsidR="004259BC" w:rsidRDefault="004259BC" w:rsidP="004259BC">
            <w:pPr>
              <w:rPr>
                <w:b/>
                <w:sz w:val="24"/>
                <w:szCs w:val="24"/>
              </w:rPr>
            </w:pPr>
          </w:p>
          <w:p w14:paraId="76630215" w14:textId="72BE2956" w:rsidR="0020735D" w:rsidRPr="0020735D" w:rsidRDefault="0020735D" w:rsidP="004259BC">
            <w:pPr>
              <w:rPr>
                <w:b/>
                <w:sz w:val="24"/>
                <w:szCs w:val="24"/>
              </w:rPr>
            </w:pPr>
            <w:r w:rsidRPr="0020735D">
              <w:rPr>
                <w:b/>
                <w:sz w:val="24"/>
                <w:szCs w:val="24"/>
              </w:rPr>
              <w:t xml:space="preserve">A 4-H Online manager can check the </w:t>
            </w:r>
            <w:r>
              <w:rPr>
                <w:b/>
                <w:sz w:val="24"/>
                <w:szCs w:val="24"/>
              </w:rPr>
              <w:t xml:space="preserve">4-H Online </w:t>
            </w:r>
            <w:r w:rsidRPr="0020735D">
              <w:rPr>
                <w:b/>
                <w:sz w:val="24"/>
                <w:szCs w:val="24"/>
              </w:rPr>
              <w:t>login:</w:t>
            </w:r>
          </w:p>
          <w:p w14:paraId="4F53DDCF" w14:textId="77777777" w:rsidR="0020735D" w:rsidRPr="00F94DEA" w:rsidRDefault="0020735D" w:rsidP="004259BC">
            <w:pPr>
              <w:pStyle w:val="ListParagraph"/>
              <w:numPr>
                <w:ilvl w:val="0"/>
                <w:numId w:val="27"/>
              </w:numPr>
              <w:ind w:left="540" w:hanging="540"/>
              <w:rPr>
                <w:sz w:val="24"/>
                <w:szCs w:val="24"/>
              </w:rPr>
            </w:pPr>
            <w:r w:rsidRPr="00F94DEA">
              <w:rPr>
                <w:sz w:val="24"/>
                <w:szCs w:val="24"/>
              </w:rPr>
              <w:t>Log in to the family’s account in 4</w:t>
            </w:r>
            <w:r>
              <w:rPr>
                <w:sz w:val="24"/>
                <w:szCs w:val="24"/>
              </w:rPr>
              <w:t>-</w:t>
            </w:r>
            <w:r w:rsidRPr="00F94DEA">
              <w:rPr>
                <w:sz w:val="24"/>
                <w:szCs w:val="24"/>
              </w:rPr>
              <w:t>H</w:t>
            </w:r>
            <w:r>
              <w:rPr>
                <w:sz w:val="24"/>
                <w:szCs w:val="24"/>
              </w:rPr>
              <w:t xml:space="preserve"> </w:t>
            </w:r>
            <w:r w:rsidRPr="00F94DEA">
              <w:rPr>
                <w:sz w:val="24"/>
                <w:szCs w:val="24"/>
              </w:rPr>
              <w:t xml:space="preserve">Online via </w:t>
            </w:r>
            <w:r>
              <w:rPr>
                <w:sz w:val="24"/>
                <w:szCs w:val="24"/>
              </w:rPr>
              <w:t>a C</w:t>
            </w:r>
            <w:r w:rsidRPr="00F94DEA">
              <w:rPr>
                <w:sz w:val="24"/>
                <w:szCs w:val="24"/>
              </w:rPr>
              <w:t xml:space="preserve">ounty or </w:t>
            </w:r>
            <w:r>
              <w:rPr>
                <w:sz w:val="24"/>
                <w:szCs w:val="24"/>
              </w:rPr>
              <w:t>S</w:t>
            </w:r>
            <w:r w:rsidRPr="00F94DEA">
              <w:rPr>
                <w:sz w:val="24"/>
                <w:szCs w:val="24"/>
              </w:rPr>
              <w:t>tate manager account.</w:t>
            </w:r>
          </w:p>
          <w:p w14:paraId="5F71238A" w14:textId="77777777" w:rsidR="0020735D" w:rsidRPr="00F94DEA" w:rsidRDefault="0020735D" w:rsidP="004259BC">
            <w:pPr>
              <w:pStyle w:val="ListParagraph"/>
              <w:numPr>
                <w:ilvl w:val="0"/>
                <w:numId w:val="27"/>
              </w:numPr>
              <w:ind w:left="540" w:hanging="540"/>
              <w:rPr>
                <w:sz w:val="24"/>
                <w:szCs w:val="24"/>
              </w:rPr>
            </w:pPr>
            <w:r w:rsidRPr="00F94DEA">
              <w:rPr>
                <w:sz w:val="24"/>
                <w:szCs w:val="24"/>
              </w:rPr>
              <w:t>If you have logged in to the member’s profile, access the Family profile.</w:t>
            </w:r>
          </w:p>
          <w:p w14:paraId="73434319" w14:textId="77777777" w:rsidR="0020735D" w:rsidRDefault="0020735D" w:rsidP="004259BC">
            <w:pPr>
              <w:pStyle w:val="ListParagraph"/>
              <w:numPr>
                <w:ilvl w:val="0"/>
                <w:numId w:val="27"/>
              </w:numPr>
              <w:ind w:left="540" w:hanging="540"/>
              <w:rPr>
                <w:sz w:val="24"/>
                <w:szCs w:val="24"/>
              </w:rPr>
            </w:pPr>
            <w:r>
              <w:rPr>
                <w:sz w:val="24"/>
                <w:szCs w:val="24"/>
              </w:rPr>
              <w:t>Verify that there is an email address associated with the Family profile.</w:t>
            </w:r>
          </w:p>
          <w:p w14:paraId="76721BD3" w14:textId="77777777" w:rsidR="0020735D" w:rsidRDefault="0020735D" w:rsidP="004259BC">
            <w:pPr>
              <w:pStyle w:val="ListParagraph"/>
              <w:numPr>
                <w:ilvl w:val="0"/>
                <w:numId w:val="27"/>
              </w:numPr>
              <w:ind w:left="540" w:hanging="540"/>
              <w:rPr>
                <w:sz w:val="24"/>
                <w:szCs w:val="24"/>
              </w:rPr>
            </w:pPr>
            <w:r>
              <w:rPr>
                <w:sz w:val="24"/>
                <w:szCs w:val="24"/>
              </w:rPr>
              <w:t>Ask the family for permission to reset their password for testing.</w:t>
            </w:r>
          </w:p>
          <w:p w14:paraId="12A276B3" w14:textId="77777777" w:rsidR="0020735D" w:rsidRPr="00F94DEA" w:rsidRDefault="0020735D" w:rsidP="004259BC">
            <w:pPr>
              <w:pStyle w:val="ListParagraph"/>
              <w:numPr>
                <w:ilvl w:val="0"/>
                <w:numId w:val="27"/>
              </w:numPr>
              <w:ind w:left="540" w:hanging="540"/>
              <w:rPr>
                <w:sz w:val="24"/>
                <w:szCs w:val="24"/>
              </w:rPr>
            </w:pPr>
            <w:r w:rsidRPr="00F94DEA">
              <w:rPr>
                <w:sz w:val="24"/>
                <w:szCs w:val="24"/>
              </w:rPr>
              <w:t>Click Reset Password.</w:t>
            </w:r>
          </w:p>
          <w:p w14:paraId="7DB06D0B" w14:textId="77777777" w:rsidR="0020735D" w:rsidRPr="00F94DEA" w:rsidRDefault="0020735D" w:rsidP="004259BC">
            <w:pPr>
              <w:pStyle w:val="ListParagraph"/>
              <w:numPr>
                <w:ilvl w:val="0"/>
                <w:numId w:val="27"/>
              </w:numPr>
              <w:ind w:left="540" w:hanging="540"/>
              <w:rPr>
                <w:sz w:val="24"/>
                <w:szCs w:val="24"/>
              </w:rPr>
            </w:pPr>
            <w:r w:rsidRPr="00F94DEA">
              <w:rPr>
                <w:sz w:val="24"/>
                <w:szCs w:val="24"/>
              </w:rPr>
              <w:t>Copy the new temporary password.</w:t>
            </w:r>
          </w:p>
          <w:p w14:paraId="74542BCA" w14:textId="0B301D00" w:rsidR="0020735D" w:rsidRDefault="0020735D" w:rsidP="004259BC">
            <w:pPr>
              <w:pStyle w:val="ListParagraph"/>
              <w:numPr>
                <w:ilvl w:val="0"/>
                <w:numId w:val="27"/>
              </w:numPr>
              <w:ind w:left="540" w:hanging="540"/>
              <w:rPr>
                <w:sz w:val="24"/>
                <w:szCs w:val="24"/>
              </w:rPr>
            </w:pPr>
            <w:r w:rsidRPr="00F94DEA">
              <w:rPr>
                <w:sz w:val="24"/>
                <w:szCs w:val="24"/>
              </w:rPr>
              <w:t xml:space="preserve">Log out of the </w:t>
            </w:r>
            <w:r>
              <w:rPr>
                <w:sz w:val="24"/>
                <w:szCs w:val="24"/>
              </w:rPr>
              <w:t xml:space="preserve">4-H Online </w:t>
            </w:r>
            <w:r w:rsidRPr="00F94DEA">
              <w:rPr>
                <w:sz w:val="24"/>
                <w:szCs w:val="24"/>
              </w:rPr>
              <w:t>manager account.</w:t>
            </w:r>
          </w:p>
          <w:p w14:paraId="516AD9BE" w14:textId="77777777" w:rsidR="0020735D" w:rsidRPr="00F94DEA" w:rsidRDefault="0020735D" w:rsidP="004259BC">
            <w:pPr>
              <w:pStyle w:val="ListParagraph"/>
              <w:ind w:left="540"/>
              <w:rPr>
                <w:sz w:val="24"/>
                <w:szCs w:val="24"/>
              </w:rPr>
            </w:pPr>
          </w:p>
          <w:p w14:paraId="26725F18" w14:textId="77777777" w:rsidR="0020735D" w:rsidRDefault="0020735D" w:rsidP="004259BC">
            <w:pPr>
              <w:ind w:left="540" w:hanging="540"/>
              <w:rPr>
                <w:i/>
                <w:sz w:val="24"/>
                <w:szCs w:val="24"/>
              </w:rPr>
            </w:pPr>
            <w:r w:rsidRPr="0020735D">
              <w:rPr>
                <w:b/>
                <w:sz w:val="24"/>
                <w:szCs w:val="24"/>
              </w:rPr>
              <w:t>NOTE</w:t>
            </w:r>
            <w:r w:rsidRPr="0020735D">
              <w:rPr>
                <w:sz w:val="24"/>
                <w:szCs w:val="24"/>
              </w:rPr>
              <w:t xml:space="preserve">: </w:t>
            </w:r>
            <w:r w:rsidRPr="0020735D">
              <w:rPr>
                <w:i/>
                <w:sz w:val="24"/>
                <w:szCs w:val="24"/>
              </w:rPr>
              <w:t xml:space="preserve">A Fair or 4-H Online manager should NEVER ask a family for their password. They should always ask permission to reset the password. </w:t>
            </w:r>
          </w:p>
          <w:p w14:paraId="5808CDAF" w14:textId="77777777" w:rsidR="0020735D" w:rsidRPr="0020735D" w:rsidRDefault="0020735D" w:rsidP="004259BC">
            <w:pPr>
              <w:rPr>
                <w:sz w:val="24"/>
                <w:szCs w:val="24"/>
              </w:rPr>
            </w:pPr>
          </w:p>
          <w:p w14:paraId="5B876E47" w14:textId="0CB6E2AE" w:rsidR="0020735D" w:rsidRDefault="0020735D" w:rsidP="004259BC">
            <w:pPr>
              <w:pStyle w:val="ListParagraph"/>
              <w:numPr>
                <w:ilvl w:val="0"/>
                <w:numId w:val="27"/>
              </w:numPr>
              <w:ind w:left="540" w:hanging="540"/>
              <w:rPr>
                <w:sz w:val="24"/>
                <w:szCs w:val="24"/>
              </w:rPr>
            </w:pPr>
            <w:r w:rsidRPr="00F94DEA">
              <w:rPr>
                <w:sz w:val="24"/>
                <w:szCs w:val="24"/>
              </w:rPr>
              <w:t>Go to the FairEntry sign-in page.</w:t>
            </w:r>
          </w:p>
          <w:p w14:paraId="759E9319" w14:textId="77777777" w:rsidR="0020735D" w:rsidRPr="00F94DEA" w:rsidRDefault="0020735D" w:rsidP="004259BC">
            <w:pPr>
              <w:pStyle w:val="ListParagraph"/>
              <w:numPr>
                <w:ilvl w:val="0"/>
                <w:numId w:val="27"/>
              </w:numPr>
              <w:ind w:left="540" w:hanging="540"/>
              <w:rPr>
                <w:sz w:val="24"/>
                <w:szCs w:val="24"/>
              </w:rPr>
            </w:pPr>
            <w:r>
              <w:rPr>
                <w:sz w:val="24"/>
                <w:szCs w:val="24"/>
              </w:rPr>
              <w:t>Click on the green “Sign in with 4HOnline” button.</w:t>
            </w:r>
          </w:p>
          <w:p w14:paraId="5F7E2934" w14:textId="4FD54DB5" w:rsidR="0020735D" w:rsidRDefault="0020735D" w:rsidP="004259BC">
            <w:pPr>
              <w:pStyle w:val="ListParagraph"/>
              <w:numPr>
                <w:ilvl w:val="0"/>
                <w:numId w:val="27"/>
              </w:numPr>
              <w:ind w:left="540" w:hanging="540"/>
              <w:rPr>
                <w:sz w:val="24"/>
                <w:szCs w:val="24"/>
              </w:rPr>
            </w:pPr>
            <w:r w:rsidRPr="00F94DEA">
              <w:rPr>
                <w:sz w:val="24"/>
                <w:szCs w:val="24"/>
              </w:rPr>
              <w:t>Enter the family’s log-in information</w:t>
            </w:r>
            <w:r>
              <w:rPr>
                <w:sz w:val="24"/>
                <w:szCs w:val="24"/>
              </w:rPr>
              <w:t xml:space="preserve"> (email address and temporary password)</w:t>
            </w:r>
            <w:r w:rsidRPr="00F94DEA">
              <w:rPr>
                <w:sz w:val="24"/>
                <w:szCs w:val="24"/>
              </w:rPr>
              <w:t xml:space="preserve"> in the 4</w:t>
            </w:r>
            <w:r>
              <w:rPr>
                <w:sz w:val="24"/>
                <w:szCs w:val="24"/>
              </w:rPr>
              <w:t>-</w:t>
            </w:r>
            <w:r w:rsidRPr="00F94DEA">
              <w:rPr>
                <w:sz w:val="24"/>
                <w:szCs w:val="24"/>
              </w:rPr>
              <w:t>H</w:t>
            </w:r>
            <w:r>
              <w:rPr>
                <w:sz w:val="24"/>
                <w:szCs w:val="24"/>
              </w:rPr>
              <w:t xml:space="preserve"> </w:t>
            </w:r>
            <w:r w:rsidRPr="00F94DEA">
              <w:rPr>
                <w:sz w:val="24"/>
                <w:szCs w:val="24"/>
              </w:rPr>
              <w:t>Online login area to verify that their account is working properly</w:t>
            </w:r>
            <w:r>
              <w:rPr>
                <w:sz w:val="24"/>
                <w:szCs w:val="24"/>
              </w:rPr>
              <w:t xml:space="preserve">. </w:t>
            </w:r>
          </w:p>
          <w:p w14:paraId="05FFAB4D" w14:textId="77777777" w:rsidR="0020735D" w:rsidRPr="004259BC" w:rsidRDefault="0020735D" w:rsidP="004259BC">
            <w:pPr>
              <w:rPr>
                <w:sz w:val="24"/>
                <w:szCs w:val="24"/>
              </w:rPr>
            </w:pPr>
          </w:p>
          <w:p w14:paraId="3C9E22E8" w14:textId="57AE4326" w:rsidR="0020735D" w:rsidRPr="00F94DEA" w:rsidRDefault="0020735D" w:rsidP="004259BC">
            <w:pPr>
              <w:rPr>
                <w:noProof/>
                <w:sz w:val="18"/>
              </w:rPr>
            </w:pPr>
            <w:r w:rsidRPr="0020735D">
              <w:rPr>
                <w:b/>
                <w:sz w:val="24"/>
                <w:szCs w:val="24"/>
              </w:rPr>
              <w:t>NOTE:</w:t>
            </w:r>
            <w:r w:rsidRPr="008648BC">
              <w:rPr>
                <w:sz w:val="24"/>
                <w:szCs w:val="24"/>
              </w:rPr>
              <w:t xml:space="preserve"> </w:t>
            </w:r>
            <w:r w:rsidRPr="0020735D">
              <w:rPr>
                <w:i/>
                <w:sz w:val="24"/>
                <w:szCs w:val="24"/>
              </w:rPr>
              <w:t xml:space="preserve">The family will have received an e-mail with their temporary password. The next time they log in to 4-H </w:t>
            </w:r>
            <w:r w:rsidR="004259BC" w:rsidRPr="0020735D">
              <w:rPr>
                <w:i/>
                <w:sz w:val="24"/>
                <w:szCs w:val="24"/>
              </w:rPr>
              <w:t>Online, they will be prompted to update their password. The new password they set in 4-H Online will also become their FairEntry password.</w:t>
            </w:r>
          </w:p>
        </w:tc>
      </w:tr>
    </w:tbl>
    <w:p w14:paraId="41DB3070" w14:textId="53945CA5" w:rsidR="006B6D66" w:rsidRDefault="006B6D66" w:rsidP="004259BC"/>
    <w:sectPr w:rsidR="006B6D66" w:rsidSect="00DF56EA">
      <w:headerReference w:type="even" r:id="rId12"/>
      <w:headerReference w:type="default" r:id="rId13"/>
      <w:footerReference w:type="even" r:id="rId14"/>
      <w:footerReference w:type="default" r:id="rId15"/>
      <w:headerReference w:type="first" r:id="rId16"/>
      <w:footerReference w:type="first" r:id="rId17"/>
      <w:pgSz w:w="12240" w:h="15840"/>
      <w:pgMar w:top="1440" w:right="720" w:bottom="108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3C34EE" w14:textId="77777777" w:rsidR="009A60F2" w:rsidRDefault="009A60F2" w:rsidP="00F95C2D">
      <w:pPr>
        <w:spacing w:after="0" w:line="240" w:lineRule="auto"/>
      </w:pPr>
      <w:r>
        <w:separator/>
      </w:r>
    </w:p>
  </w:endnote>
  <w:endnote w:type="continuationSeparator" w:id="0">
    <w:p w14:paraId="148F7679" w14:textId="77777777" w:rsidR="009A60F2" w:rsidRDefault="009A60F2" w:rsidP="00F95C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6664EA" w14:textId="77777777" w:rsidR="00EE45DB" w:rsidRDefault="00EE45D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3D54DD" w14:textId="77777777" w:rsidR="00F27788" w:rsidRDefault="00F27788" w:rsidP="00B437E7">
    <w:pPr>
      <w:pStyle w:val="Footer"/>
      <w:jc w:val="center"/>
    </w:pPr>
    <w:r w:rsidRPr="00623E88">
      <w:rPr>
        <w:rFonts w:ascii="Cambria" w:hAnsi="Cambria"/>
        <w:noProof/>
      </w:rPr>
      <mc:AlternateContent>
        <mc:Choice Requires="wps">
          <w:drawing>
            <wp:anchor distT="0" distB="0" distL="114300" distR="114300" simplePos="0" relativeHeight="251668480" behindDoc="0" locked="0" layoutInCell="1" allowOverlap="1" wp14:anchorId="46B8BDDF" wp14:editId="3858E815">
              <wp:simplePos x="0" y="0"/>
              <wp:positionH relativeFrom="column">
                <wp:posOffset>2686050</wp:posOffset>
              </wp:positionH>
              <wp:positionV relativeFrom="paragraph">
                <wp:posOffset>-38100</wp:posOffset>
              </wp:positionV>
              <wp:extent cx="438150" cy="405765"/>
              <wp:effectExtent l="0" t="0" r="0" b="0"/>
              <wp:wrapNone/>
              <wp:docPr id="5" name="Rectangle 5"/>
              <wp:cNvGraphicFramePr/>
              <a:graphic xmlns:a="http://schemas.openxmlformats.org/drawingml/2006/main">
                <a:graphicData uri="http://schemas.microsoft.com/office/word/2010/wordprocessingShape">
                  <wps:wsp>
                    <wps:cNvSpPr/>
                    <wps:spPr>
                      <a:xfrm>
                        <a:off x="0" y="0"/>
                        <a:ext cx="438150" cy="405765"/>
                      </a:xfrm>
                      <a:prstGeom prst="rect">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3D97D1" id="Rectangle 5" o:spid="_x0000_s1026" style="position:absolute;margin-left:211.5pt;margin-top:-3pt;width:34.5pt;height:31.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" fillcolor="#0070c0" stroked="f" strokeweight="1pt"/>
          </w:pict>
        </mc:Fallback>
      </mc:AlternateContent>
    </w:r>
    <w:r w:rsidRPr="00623E88">
      <w:rPr>
        <w:rFonts w:ascii="Cambria" w:hAnsi="Cambria"/>
        <w:noProof/>
      </w:rPr>
      <mc:AlternateContent>
        <mc:Choice Requires="wps">
          <w:drawing>
            <wp:anchor distT="0" distB="0" distL="114300" distR="114300" simplePos="0" relativeHeight="251664384" behindDoc="0" locked="0" layoutInCell="1" allowOverlap="1" wp14:anchorId="45CC3FD3" wp14:editId="47B96575">
              <wp:simplePos x="0" y="0"/>
              <wp:positionH relativeFrom="margin">
                <wp:posOffset>3209925</wp:posOffset>
              </wp:positionH>
              <wp:positionV relativeFrom="paragraph">
                <wp:posOffset>-38100</wp:posOffset>
              </wp:positionV>
              <wp:extent cx="438150" cy="405765"/>
              <wp:effectExtent l="0" t="0" r="0" b="0"/>
              <wp:wrapNone/>
              <wp:docPr id="7" name="Rectangle 7"/>
              <wp:cNvGraphicFramePr/>
              <a:graphic xmlns:a="http://schemas.openxmlformats.org/drawingml/2006/main">
                <a:graphicData uri="http://schemas.microsoft.com/office/word/2010/wordprocessingShape">
                  <wps:wsp>
                    <wps:cNvSpPr/>
                    <wps:spPr>
                      <a:xfrm>
                        <a:off x="0" y="0"/>
                        <a:ext cx="438150" cy="405765"/>
                      </a:xfrm>
                      <a:prstGeom prst="rect">
                        <a:avLst/>
                      </a:pr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073BDF" id="Rectangle 7" o:spid="_x0000_s1026" style="position:absolute;margin-left:252.75pt;margin-top:-3pt;width:34.5pt;height:31.9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" fillcolor="#00b050" stroked="f" strokeweight="1pt">
              <w10:wrap anchorx="margin"/>
            </v:rect>
          </w:pict>
        </mc:Fallback>
      </mc:AlternateContent>
    </w:r>
    <w:r w:rsidRPr="00623E88">
      <w:rPr>
        <w:rFonts w:ascii="Cambria" w:hAnsi="Cambria"/>
        <w:noProof/>
      </w:rPr>
      <mc:AlternateContent>
        <mc:Choice Requires="wps">
          <w:drawing>
            <wp:anchor distT="0" distB="0" distL="114300" distR="114300" simplePos="0" relativeHeight="251669504" behindDoc="0" locked="0" layoutInCell="1" allowOverlap="1" wp14:anchorId="2E76113F" wp14:editId="02806C44">
              <wp:simplePos x="0" y="0"/>
              <wp:positionH relativeFrom="column">
                <wp:posOffset>3733800</wp:posOffset>
              </wp:positionH>
              <wp:positionV relativeFrom="paragraph">
                <wp:posOffset>-38100</wp:posOffset>
              </wp:positionV>
              <wp:extent cx="438150" cy="405765"/>
              <wp:effectExtent l="0" t="0" r="0" b="0"/>
              <wp:wrapNone/>
              <wp:docPr id="6" name="Rectangle 6"/>
              <wp:cNvGraphicFramePr/>
              <a:graphic xmlns:a="http://schemas.openxmlformats.org/drawingml/2006/main">
                <a:graphicData uri="http://schemas.microsoft.com/office/word/2010/wordprocessingShape">
                  <wps:wsp>
                    <wps:cNvSpPr/>
                    <wps:spPr>
                      <a:xfrm>
                        <a:off x="0" y="0"/>
                        <a:ext cx="438150" cy="405765"/>
                      </a:xfrm>
                      <a:prstGeom prst="rect">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4355F3" id="Rectangle 6" o:spid="_x0000_s1026" style="position:absolute;margin-left:294pt;margin-top:-3pt;width:34.5pt;height:31.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" fillcolor="#0070c0" stroked="f" strokeweight="1pt"/>
          </w:pict>
        </mc:Fallback>
      </mc:AlternateContent>
    </w:r>
    <w:r w:rsidRPr="00623E88">
      <w:rPr>
        <w:rFonts w:ascii="Cambria" w:hAnsi="Cambria"/>
        <w:noProof/>
      </w:rPr>
      <mc:AlternateContent>
        <mc:Choice Requires="wps">
          <w:drawing>
            <wp:anchor distT="0" distB="0" distL="114300" distR="114300" simplePos="0" relativeHeight="251667456" behindDoc="0" locked="0" layoutInCell="1" allowOverlap="1" wp14:anchorId="13C62008" wp14:editId="32C796A5">
              <wp:simplePos x="0" y="0"/>
              <wp:positionH relativeFrom="column">
                <wp:posOffset>4171950</wp:posOffset>
              </wp:positionH>
              <wp:positionV relativeFrom="paragraph">
                <wp:posOffset>164465</wp:posOffset>
              </wp:positionV>
              <wp:extent cx="3124200" cy="0"/>
              <wp:effectExtent l="0" t="0" r="19050" b="19050"/>
              <wp:wrapNone/>
              <wp:docPr id="9" name="Straight Connector 9"/>
              <wp:cNvGraphicFramePr/>
              <a:graphic xmlns:a="http://schemas.openxmlformats.org/drawingml/2006/main">
                <a:graphicData uri="http://schemas.microsoft.com/office/word/2010/wordprocessingShape">
                  <wps:wsp>
                    <wps:cNvCnPr/>
                    <wps:spPr>
                      <a:xfrm flipH="1">
                        <a:off x="0" y="0"/>
                        <a:ext cx="31242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58CDA0E" id="Straight Connector 9" o:spid="_x0000_s1026" style="position:absolute;flip:x;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28.5pt,12.95pt" to="574.5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" strokecolor="black [3213]" strokeweight="1pt">
              <v:stroke joinstyle="miter"/>
            </v:line>
          </w:pict>
        </mc:Fallback>
      </mc:AlternateContent>
    </w:r>
    <w:r w:rsidRPr="00623E88">
      <w:rPr>
        <w:rFonts w:ascii="Cambria" w:hAnsi="Cambria"/>
        <w:noProof/>
      </w:rPr>
      <mc:AlternateContent>
        <mc:Choice Requires="wps">
          <w:drawing>
            <wp:anchor distT="0" distB="0" distL="114300" distR="114300" simplePos="0" relativeHeight="251673600" behindDoc="0" locked="0" layoutInCell="1" allowOverlap="1" wp14:anchorId="2DEB0A37" wp14:editId="2CF3A464">
              <wp:simplePos x="0" y="0"/>
              <wp:positionH relativeFrom="column">
                <wp:posOffset>-447675</wp:posOffset>
              </wp:positionH>
              <wp:positionV relativeFrom="paragraph">
                <wp:posOffset>164465</wp:posOffset>
              </wp:positionV>
              <wp:extent cx="3124200" cy="0"/>
              <wp:effectExtent l="0" t="0" r="19050" b="19050"/>
              <wp:wrapNone/>
              <wp:docPr id="10" name="Straight Connector 10"/>
              <wp:cNvGraphicFramePr/>
              <a:graphic xmlns:a="http://schemas.openxmlformats.org/drawingml/2006/main">
                <a:graphicData uri="http://schemas.microsoft.com/office/word/2010/wordprocessingShape">
                  <wps:wsp>
                    <wps:cNvCnPr/>
                    <wps:spPr>
                      <a:xfrm flipH="1">
                        <a:off x="0" y="0"/>
                        <a:ext cx="31242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BDE969E" id="Straight Connector 10" o:spid="_x0000_s1026" style="position:absolute;flip:x;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25pt,12.95pt" to="210.75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" strokecolor="black [3213]" strokeweight="1pt">
              <v:stroke joinstyle="miter"/>
            </v:line>
          </w:pict>
        </mc:Fallback>
      </mc:AlternateContent>
    </w:r>
    <w:r>
      <w:rPr>
        <w:rFonts w:ascii="Cambria" w:hAnsi="Cambria"/>
      </w:rPr>
      <w:tab/>
    </w:r>
    <w:r>
      <w:rPr>
        <w:rFonts w:ascii="Cambria" w:hAnsi="Cambria"/>
      </w:rPr>
      <w:tab/>
    </w:r>
  </w:p>
  <w:p w14:paraId="5EED69C4" w14:textId="77777777" w:rsidR="00F27788" w:rsidRDefault="00F27788" w:rsidP="00B437E7">
    <w:pPr>
      <w:pStyle w:val="Footer"/>
      <w:tabs>
        <w:tab w:val="clear" w:pos="9360"/>
        <w:tab w:val="right" w:pos="10800"/>
      </w:tabs>
    </w:pPr>
    <w:r>
      <w:rPr>
        <w:rFonts w:ascii="Cambria" w:hAnsi="Cambria"/>
      </w:rPr>
      <w:t>©</w:t>
    </w:r>
    <w:r w:rsidRPr="00DF1F95">
      <w:rPr>
        <w:rFonts w:ascii="Cambria" w:hAnsi="Cambria"/>
      </w:rPr>
      <w:t>RegistrationMax LLC</w:t>
    </w:r>
    <w:r>
      <w:rPr>
        <w:rFonts w:ascii="Cambria" w:hAnsi="Cambria"/>
      </w:rPr>
      <w:t xml:space="preserve">       </w:t>
    </w:r>
    <w:r>
      <w:rPr>
        <w:rFonts w:ascii="Cambria" w:hAnsi="Cambria"/>
      </w:rPr>
      <w:tab/>
    </w:r>
    <w:sdt>
      <w:sdtPr>
        <w:id w:val="-2062467002"/>
        <w:docPartObj>
          <w:docPartGallery w:val="Page Numbers (Bottom of Page)"/>
          <w:docPartUnique/>
        </w:docPartObj>
      </w:sdtPr>
      <w:sdtEndPr/>
      <w:sdtContent>
        <w:r>
          <w:t xml:space="preserve">              </w:t>
        </w:r>
        <w:r>
          <w:tab/>
        </w:r>
        <w:r>
          <w:rPr>
            <w:rFonts w:ascii="Cambria" w:hAnsi="Cambria"/>
          </w:rPr>
          <w:fldChar w:fldCharType="begin"/>
        </w:r>
        <w:r>
          <w:rPr>
            <w:rFonts w:ascii="Cambria" w:hAnsi="Cambria"/>
          </w:rPr>
          <w:instrText xml:space="preserve"> TIME \@ "M.d.yy" </w:instrText>
        </w:r>
        <w:r>
          <w:rPr>
            <w:rFonts w:ascii="Cambria" w:hAnsi="Cambria"/>
          </w:rPr>
          <w:fldChar w:fldCharType="separate"/>
        </w:r>
        <w:r w:rsidR="00EE45DB">
          <w:rPr>
            <w:rFonts w:ascii="Cambria" w:hAnsi="Cambria"/>
            <w:noProof/>
          </w:rPr>
          <w:t>3.7.22</w:t>
        </w:r>
        <w:r>
          <w:rPr>
            <w:rFonts w:ascii="Cambria" w:hAnsi="Cambria"/>
          </w:rPr>
          <w:fldChar w:fldCharType="end"/>
        </w:r>
        <w:r w:rsidRPr="00797404">
          <w:rPr>
            <w:sz w:val="24"/>
          </w:rPr>
          <w:t>▪</w:t>
        </w:r>
        <w:r w:rsidRPr="00731F75">
          <w:rPr>
            <w:rFonts w:ascii="Cambria" w:hAnsi="Cambria"/>
            <w:b/>
          </w:rPr>
          <w:t xml:space="preserve"> </w:t>
        </w:r>
        <w:r w:rsidRPr="00731F75">
          <w:rPr>
            <w:rFonts w:ascii="Cambria" w:hAnsi="Cambria"/>
            <w:b/>
          </w:rPr>
          <w:fldChar w:fldCharType="begin"/>
        </w:r>
        <w:r w:rsidRPr="00731F75">
          <w:rPr>
            <w:rFonts w:ascii="Cambria" w:hAnsi="Cambria"/>
            <w:b/>
          </w:rPr>
          <w:instrText xml:space="preserve"> PAGE   \* MERGEFORMAT </w:instrText>
        </w:r>
        <w:r w:rsidRPr="00731F75">
          <w:rPr>
            <w:rFonts w:ascii="Cambria" w:hAnsi="Cambria"/>
            <w:b/>
          </w:rPr>
          <w:fldChar w:fldCharType="separate"/>
        </w:r>
        <w:r w:rsidR="00EE45DB">
          <w:rPr>
            <w:rFonts w:ascii="Cambria" w:hAnsi="Cambria"/>
            <w:b/>
            <w:noProof/>
          </w:rPr>
          <w:t>2</w:t>
        </w:r>
        <w:r w:rsidRPr="00731F75">
          <w:rPr>
            <w:rFonts w:ascii="Cambria" w:hAnsi="Cambria"/>
            <w:b/>
            <w:noProof/>
          </w:rPr>
          <w:fldChar w:fldCharType="end"/>
        </w:r>
        <w:r>
          <w:t xml:space="preserve"> </w:t>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853DBF" w14:textId="77777777" w:rsidR="00EE45DB" w:rsidRDefault="00EE45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95426C" w14:textId="77777777" w:rsidR="009A60F2" w:rsidRDefault="009A60F2" w:rsidP="00F95C2D">
      <w:pPr>
        <w:spacing w:after="0" w:line="240" w:lineRule="auto"/>
      </w:pPr>
      <w:r>
        <w:separator/>
      </w:r>
    </w:p>
  </w:footnote>
  <w:footnote w:type="continuationSeparator" w:id="0">
    <w:p w14:paraId="799FE1C2" w14:textId="77777777" w:rsidR="009A60F2" w:rsidRDefault="009A60F2" w:rsidP="00F95C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C7B5E1" w14:textId="77777777" w:rsidR="00EE45DB" w:rsidRDefault="00EE45D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A7C4BE" w14:textId="77777777" w:rsidR="00F27788" w:rsidRDefault="00F27788" w:rsidP="00DF56EA">
    <w:pPr>
      <w:pStyle w:val="Header"/>
      <w:tabs>
        <w:tab w:val="clear" w:pos="4680"/>
        <w:tab w:val="clear" w:pos="9360"/>
        <w:tab w:val="center" w:pos="0"/>
        <w:tab w:val="right" w:pos="10800"/>
      </w:tabs>
      <w:rPr>
        <w:sz w:val="20"/>
      </w:rPr>
    </w:pPr>
    <w:bookmarkStart w:id="0" w:name="_GoBack"/>
    <w:r w:rsidRPr="00623E88">
      <w:rPr>
        <w:noProof/>
        <w:sz w:val="36"/>
      </w:rPr>
      <w:drawing>
        <wp:anchor distT="0" distB="0" distL="114300" distR="114300" simplePos="0" relativeHeight="251658240" behindDoc="0" locked="0" layoutInCell="1" allowOverlap="1" wp14:anchorId="6020E68C" wp14:editId="1ECDD0C2">
          <wp:simplePos x="0" y="0"/>
          <wp:positionH relativeFrom="margin">
            <wp:posOffset>42025</wp:posOffset>
          </wp:positionH>
          <wp:positionV relativeFrom="paragraph">
            <wp:posOffset>-109182</wp:posOffset>
          </wp:positionV>
          <wp:extent cx="1974620" cy="528211"/>
          <wp:effectExtent l="0" t="0" r="6985" b="571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14-09-25 at 10.56.57 AM.png"/>
                  <pic:cNvPicPr/>
                </pic:nvPicPr>
                <pic:blipFill>
                  <a:blip r:embed="rId1">
                    <a:extLst>
                      <a:ext uri="{28A0092B-C50C-407E-A947-70E740481C1C}">
                        <a14:useLocalDpi xmlns:a14="http://schemas.microsoft.com/office/drawing/2010/main" val="0"/>
                      </a:ext>
                    </a:extLst>
                  </a:blip>
                  <a:stretch>
                    <a:fillRect/>
                  </a:stretch>
                </pic:blipFill>
                <pic:spPr bwMode="auto">
                  <a:xfrm>
                    <a:off x="0" y="0"/>
                    <a:ext cx="1974620" cy="528211"/>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page">
            <wp14:pctWidth>0</wp14:pctWidth>
          </wp14:sizeRelH>
          <wp14:sizeRelV relativeFrom="page">
            <wp14:pctHeight>0</wp14:pctHeight>
          </wp14:sizeRelV>
        </wp:anchor>
      </w:drawing>
    </w:r>
    <w:bookmarkEnd w:id="0"/>
    <w:r w:rsidRPr="00623E88">
      <w:rPr>
        <w:noProof/>
        <w:sz w:val="36"/>
      </w:rPr>
      <mc:AlternateContent>
        <mc:Choice Requires="wps">
          <w:drawing>
            <wp:anchor distT="0" distB="0" distL="114300" distR="114300" simplePos="0" relativeHeight="251659264" behindDoc="0" locked="0" layoutInCell="1" allowOverlap="1" wp14:anchorId="5A41568D" wp14:editId="17A24188">
              <wp:simplePos x="0" y="0"/>
              <wp:positionH relativeFrom="page">
                <wp:posOffset>0</wp:posOffset>
              </wp:positionH>
              <wp:positionV relativeFrom="paragraph">
                <wp:posOffset>435610</wp:posOffset>
              </wp:positionV>
              <wp:extent cx="775335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775335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3827CA0" id="Straight Connector 4"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0,34.3pt" to="610.5pt,3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" strokecolor="black [3213]" strokeweight="1pt">
              <v:stroke joinstyle="miter"/>
              <w10:wrap anchorx="page"/>
            </v:line>
          </w:pict>
        </mc:Fallback>
      </mc:AlternateContent>
    </w:r>
    <w:r>
      <w:rPr>
        <w:sz w:val="36"/>
      </w:rPr>
      <w:tab/>
    </w:r>
  </w:p>
  <w:p w14:paraId="0333623A" w14:textId="77777777" w:rsidR="00F27788" w:rsidRPr="00DF56EA" w:rsidRDefault="00F27788" w:rsidP="00DF56EA">
    <w:pPr>
      <w:pStyle w:val="Header"/>
      <w:tabs>
        <w:tab w:val="clear" w:pos="4680"/>
        <w:tab w:val="clear" w:pos="9360"/>
        <w:tab w:val="center" w:pos="0"/>
        <w:tab w:val="right" w:pos="10800"/>
      </w:tabs>
      <w:jc w:val="right"/>
      <w:rPr>
        <w:rFonts w:ascii="Cambria" w:hAnsi="Cambria"/>
        <w:sz w:val="36"/>
        <w:szCs w:val="36"/>
      </w:rPr>
    </w:pPr>
    <w:r>
      <w:rPr>
        <w:rFonts w:ascii="Cambria" w:hAnsi="Cambria"/>
        <w:sz w:val="36"/>
        <w:szCs w:val="36"/>
      </w:rPr>
      <w:t>FairEntry Troubleshooting</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1A6F97" w14:textId="77777777" w:rsidR="00EE45DB" w:rsidRDefault="00EE45D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80pt;height:180pt" o:bullet="t">
        <v:imagedata r:id="rId1" o:title="MC900431558[1]"/>
      </v:shape>
    </w:pict>
  </w:numPicBullet>
  <w:abstractNum w:abstractNumId="0" w15:restartNumberingAfterBreak="0">
    <w:nsid w:val="01F8376C"/>
    <w:multiLevelType w:val="hybridMultilevel"/>
    <w:tmpl w:val="76948E4E"/>
    <w:lvl w:ilvl="0" w:tplc="A2984A50">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6065F3"/>
    <w:multiLevelType w:val="hybridMultilevel"/>
    <w:tmpl w:val="C17C3B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D415E3"/>
    <w:multiLevelType w:val="hybridMultilevel"/>
    <w:tmpl w:val="B3C41B2E"/>
    <w:lvl w:ilvl="0" w:tplc="04090017">
      <w:start w:val="1"/>
      <w:numFmt w:val="lowerLetter"/>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8F6DB1"/>
    <w:multiLevelType w:val="hybridMultilevel"/>
    <w:tmpl w:val="32506E1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28D564C"/>
    <w:multiLevelType w:val="hybridMultilevel"/>
    <w:tmpl w:val="B3FAF304"/>
    <w:lvl w:ilvl="0" w:tplc="7324C35C">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4D31E6D"/>
    <w:multiLevelType w:val="hybridMultilevel"/>
    <w:tmpl w:val="B3C41B2E"/>
    <w:lvl w:ilvl="0" w:tplc="04090017">
      <w:start w:val="1"/>
      <w:numFmt w:val="lowerLetter"/>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4279F5"/>
    <w:multiLevelType w:val="hybridMultilevel"/>
    <w:tmpl w:val="A2CC0572"/>
    <w:lvl w:ilvl="0" w:tplc="A2984A50">
      <w:start w:val="1"/>
      <w:numFmt w:val="bullet"/>
      <w:lvlText w:val=""/>
      <w:lvlJc w:val="left"/>
      <w:pPr>
        <w:ind w:left="1080" w:hanging="360"/>
      </w:pPr>
      <w:rPr>
        <w:rFonts w:ascii="Wingdings 2" w:hAnsi="Wingdings 2"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2EF5A3A"/>
    <w:multiLevelType w:val="hybridMultilevel"/>
    <w:tmpl w:val="41DAA39A"/>
    <w:lvl w:ilvl="0" w:tplc="A2984A50">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B06ACD"/>
    <w:multiLevelType w:val="hybridMultilevel"/>
    <w:tmpl w:val="0876E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D97C51"/>
    <w:multiLevelType w:val="hybridMultilevel"/>
    <w:tmpl w:val="0D18C904"/>
    <w:lvl w:ilvl="0" w:tplc="08CCE7DE">
      <w:start w:val="1"/>
      <w:numFmt w:val="bullet"/>
      <w:lvlText w:val=""/>
      <w:lvlPicBulletId w:val="0"/>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5E0C8E"/>
    <w:multiLevelType w:val="hybridMultilevel"/>
    <w:tmpl w:val="8B047874"/>
    <w:lvl w:ilvl="0" w:tplc="A0E4D018">
      <w:start w:val="1"/>
      <w:numFmt w:val="decimal"/>
      <w:lvlText w:val="%1)"/>
      <w:lvlJc w:val="left"/>
      <w:pPr>
        <w:ind w:left="1080" w:hanging="360"/>
      </w:pPr>
      <w:rPr>
        <w:rFonts w:ascii="Cambria" w:hAnsi="Cambria"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3422821"/>
    <w:multiLevelType w:val="hybridMultilevel"/>
    <w:tmpl w:val="72B63FA0"/>
    <w:lvl w:ilvl="0" w:tplc="F0AC939C">
      <w:start w:val="1"/>
      <w:numFmt w:val="decimal"/>
      <w:lvlText w:val="%1)"/>
      <w:lvlJc w:val="left"/>
      <w:pPr>
        <w:ind w:left="1080" w:hanging="360"/>
      </w:pPr>
      <w:rPr>
        <w:rFonts w:ascii="Cambria" w:hAnsi="Cambria"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636624E"/>
    <w:multiLevelType w:val="hybridMultilevel"/>
    <w:tmpl w:val="2FF65D86"/>
    <w:lvl w:ilvl="0" w:tplc="A0E4D018">
      <w:start w:val="1"/>
      <w:numFmt w:val="decimal"/>
      <w:lvlText w:val="%1)"/>
      <w:lvlJc w:val="left"/>
      <w:pPr>
        <w:ind w:left="720" w:hanging="360"/>
      </w:pPr>
      <w:rPr>
        <w:rFonts w:ascii="Cambria" w:hAnsi="Cambr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AFB7B41"/>
    <w:multiLevelType w:val="hybridMultilevel"/>
    <w:tmpl w:val="90A0D1D8"/>
    <w:lvl w:ilvl="0" w:tplc="B66CCC9A">
      <w:start w:val="1"/>
      <w:numFmt w:val="decimal"/>
      <w:lvlText w:val="%1."/>
      <w:lvlJc w:val="left"/>
      <w:pPr>
        <w:ind w:left="720" w:hanging="360"/>
      </w:pPr>
      <w:rPr>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BC12103"/>
    <w:multiLevelType w:val="hybridMultilevel"/>
    <w:tmpl w:val="8B047874"/>
    <w:lvl w:ilvl="0" w:tplc="A0E4D018">
      <w:start w:val="1"/>
      <w:numFmt w:val="decimal"/>
      <w:lvlText w:val="%1)"/>
      <w:lvlJc w:val="left"/>
      <w:pPr>
        <w:ind w:left="1080" w:hanging="360"/>
      </w:pPr>
      <w:rPr>
        <w:rFonts w:ascii="Cambria" w:hAnsi="Cambria"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BEA4E98"/>
    <w:multiLevelType w:val="hybridMultilevel"/>
    <w:tmpl w:val="CC685098"/>
    <w:lvl w:ilvl="0" w:tplc="5F56C3E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0682182"/>
    <w:multiLevelType w:val="hybridMultilevel"/>
    <w:tmpl w:val="6652CB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4F10DD5"/>
    <w:multiLevelType w:val="hybridMultilevel"/>
    <w:tmpl w:val="6C9E47CE"/>
    <w:lvl w:ilvl="0" w:tplc="A0E4D018">
      <w:start w:val="1"/>
      <w:numFmt w:val="decimal"/>
      <w:lvlText w:val="%1)"/>
      <w:lvlJc w:val="left"/>
      <w:pPr>
        <w:ind w:left="1080" w:hanging="360"/>
      </w:pPr>
      <w:rPr>
        <w:rFonts w:ascii="Cambria" w:hAnsi="Cambria"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8801770"/>
    <w:multiLevelType w:val="hybridMultilevel"/>
    <w:tmpl w:val="D608A8D2"/>
    <w:lvl w:ilvl="0" w:tplc="A2984A50">
      <w:start w:val="1"/>
      <w:numFmt w:val="bullet"/>
      <w:lvlText w:val=""/>
      <w:lvlJc w:val="left"/>
      <w:pPr>
        <w:ind w:left="1080" w:hanging="360"/>
      </w:pPr>
      <w:rPr>
        <w:rFonts w:ascii="Wingdings 2" w:hAnsi="Wingdings 2"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A6B3312"/>
    <w:multiLevelType w:val="hybridMultilevel"/>
    <w:tmpl w:val="DE8C3596"/>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C3C6C5C"/>
    <w:multiLevelType w:val="hybridMultilevel"/>
    <w:tmpl w:val="3B0220BA"/>
    <w:lvl w:ilvl="0" w:tplc="5F56C3E8">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A4C5CC2"/>
    <w:multiLevelType w:val="hybridMultilevel"/>
    <w:tmpl w:val="B3C41B2E"/>
    <w:lvl w:ilvl="0" w:tplc="04090017">
      <w:start w:val="1"/>
      <w:numFmt w:val="lowerLetter"/>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D890922"/>
    <w:multiLevelType w:val="hybridMultilevel"/>
    <w:tmpl w:val="1E96A73A"/>
    <w:lvl w:ilvl="0" w:tplc="F0AC939C">
      <w:start w:val="1"/>
      <w:numFmt w:val="decimal"/>
      <w:lvlText w:val="%1)"/>
      <w:lvlJc w:val="left"/>
      <w:pPr>
        <w:ind w:left="1080" w:hanging="360"/>
      </w:pPr>
      <w:rPr>
        <w:rFonts w:ascii="Cambria" w:hAnsi="Cambria"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EF816A6"/>
    <w:multiLevelType w:val="hybridMultilevel"/>
    <w:tmpl w:val="953E01D2"/>
    <w:lvl w:ilvl="0" w:tplc="B66CCC9A">
      <w:start w:val="1"/>
      <w:numFmt w:val="decimal"/>
      <w:lvlText w:val="%1."/>
      <w:lvlJc w:val="left"/>
      <w:pPr>
        <w:ind w:left="720" w:hanging="360"/>
      </w:pPr>
      <w:rPr>
        <w:b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00B4C2C"/>
    <w:multiLevelType w:val="hybridMultilevel"/>
    <w:tmpl w:val="F22E6CF2"/>
    <w:lvl w:ilvl="0" w:tplc="08CCE7DE">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8891989"/>
    <w:multiLevelType w:val="hybridMultilevel"/>
    <w:tmpl w:val="53426556"/>
    <w:lvl w:ilvl="0" w:tplc="054CA96A">
      <w:start w:val="1"/>
      <w:numFmt w:val="decimal"/>
      <w:lvlText w:val="%1)"/>
      <w:lvlJc w:val="left"/>
      <w:pPr>
        <w:ind w:left="720" w:hanging="360"/>
      </w:pPr>
      <w:rPr>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EC54409"/>
    <w:multiLevelType w:val="hybridMultilevel"/>
    <w:tmpl w:val="72B63FA0"/>
    <w:lvl w:ilvl="0" w:tplc="F0AC939C">
      <w:start w:val="1"/>
      <w:numFmt w:val="decimal"/>
      <w:lvlText w:val="%1)"/>
      <w:lvlJc w:val="left"/>
      <w:pPr>
        <w:ind w:left="1080" w:hanging="360"/>
      </w:pPr>
      <w:rPr>
        <w:rFonts w:ascii="Cambria" w:hAnsi="Cambria"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81F0B16"/>
    <w:multiLevelType w:val="hybridMultilevel"/>
    <w:tmpl w:val="AD566596"/>
    <w:lvl w:ilvl="0" w:tplc="A0E4D018">
      <w:start w:val="1"/>
      <w:numFmt w:val="decimal"/>
      <w:lvlText w:val="%1)"/>
      <w:lvlJc w:val="left"/>
      <w:pPr>
        <w:ind w:left="720" w:hanging="360"/>
      </w:pPr>
      <w:rPr>
        <w:rFonts w:ascii="Cambria" w:hAnsi="Cambr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A7C4165"/>
    <w:multiLevelType w:val="hybridMultilevel"/>
    <w:tmpl w:val="AD566596"/>
    <w:lvl w:ilvl="0" w:tplc="A0E4D018">
      <w:start w:val="1"/>
      <w:numFmt w:val="decimal"/>
      <w:lvlText w:val="%1)"/>
      <w:lvlJc w:val="left"/>
      <w:pPr>
        <w:ind w:left="720" w:hanging="360"/>
      </w:pPr>
      <w:rPr>
        <w:rFonts w:ascii="Cambria" w:hAnsi="Cambria"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B4E3BA8"/>
    <w:multiLevelType w:val="hybridMultilevel"/>
    <w:tmpl w:val="BCFED076"/>
    <w:lvl w:ilvl="0" w:tplc="5F56C3E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25"/>
  </w:num>
  <w:num w:numId="3">
    <w:abstractNumId w:val="24"/>
  </w:num>
  <w:num w:numId="4">
    <w:abstractNumId w:val="27"/>
  </w:num>
  <w:num w:numId="5">
    <w:abstractNumId w:val="16"/>
  </w:num>
  <w:num w:numId="6">
    <w:abstractNumId w:val="28"/>
  </w:num>
  <w:num w:numId="7">
    <w:abstractNumId w:val="0"/>
  </w:num>
  <w:num w:numId="8">
    <w:abstractNumId w:val="17"/>
  </w:num>
  <w:num w:numId="9">
    <w:abstractNumId w:val="7"/>
  </w:num>
  <w:num w:numId="10">
    <w:abstractNumId w:val="12"/>
  </w:num>
  <w:num w:numId="11">
    <w:abstractNumId w:val="6"/>
  </w:num>
  <w:num w:numId="12">
    <w:abstractNumId w:val="10"/>
  </w:num>
  <w:num w:numId="13">
    <w:abstractNumId w:val="14"/>
  </w:num>
  <w:num w:numId="14">
    <w:abstractNumId w:val="22"/>
  </w:num>
  <w:num w:numId="15">
    <w:abstractNumId w:val="11"/>
  </w:num>
  <w:num w:numId="16">
    <w:abstractNumId w:val="19"/>
  </w:num>
  <w:num w:numId="17">
    <w:abstractNumId w:val="26"/>
  </w:num>
  <w:num w:numId="18">
    <w:abstractNumId w:val="18"/>
  </w:num>
  <w:num w:numId="19">
    <w:abstractNumId w:val="20"/>
  </w:num>
  <w:num w:numId="20">
    <w:abstractNumId w:val="29"/>
  </w:num>
  <w:num w:numId="21">
    <w:abstractNumId w:val="23"/>
  </w:num>
  <w:num w:numId="22">
    <w:abstractNumId w:val="15"/>
  </w:num>
  <w:num w:numId="23">
    <w:abstractNumId w:val="13"/>
  </w:num>
  <w:num w:numId="24">
    <w:abstractNumId w:val="2"/>
  </w:num>
  <w:num w:numId="25">
    <w:abstractNumId w:val="5"/>
  </w:num>
  <w:num w:numId="26">
    <w:abstractNumId w:val="21"/>
  </w:num>
  <w:num w:numId="27">
    <w:abstractNumId w:val="4"/>
  </w:num>
  <w:num w:numId="28">
    <w:abstractNumId w:val="1"/>
  </w:num>
  <w:num w:numId="29">
    <w:abstractNumId w:val="3"/>
  </w:num>
  <w:num w:numId="3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C2D"/>
    <w:rsid w:val="000202E7"/>
    <w:rsid w:val="0005715A"/>
    <w:rsid w:val="000D26A2"/>
    <w:rsid w:val="000E19BD"/>
    <w:rsid w:val="000E1BB2"/>
    <w:rsid w:val="00121BA1"/>
    <w:rsid w:val="001562B1"/>
    <w:rsid w:val="00160018"/>
    <w:rsid w:val="00172092"/>
    <w:rsid w:val="001A0E64"/>
    <w:rsid w:val="0020735D"/>
    <w:rsid w:val="0024421D"/>
    <w:rsid w:val="002D68CF"/>
    <w:rsid w:val="002F211E"/>
    <w:rsid w:val="002F75E1"/>
    <w:rsid w:val="00312484"/>
    <w:rsid w:val="00353679"/>
    <w:rsid w:val="00387F46"/>
    <w:rsid w:val="003E3F44"/>
    <w:rsid w:val="003F5A97"/>
    <w:rsid w:val="003F7963"/>
    <w:rsid w:val="003F7C83"/>
    <w:rsid w:val="004259BC"/>
    <w:rsid w:val="00447FBF"/>
    <w:rsid w:val="00490212"/>
    <w:rsid w:val="004B1036"/>
    <w:rsid w:val="004C0FFC"/>
    <w:rsid w:val="004C1F70"/>
    <w:rsid w:val="004F27C9"/>
    <w:rsid w:val="00516DC6"/>
    <w:rsid w:val="00542793"/>
    <w:rsid w:val="00545865"/>
    <w:rsid w:val="0059313A"/>
    <w:rsid w:val="005D0BE1"/>
    <w:rsid w:val="00623E88"/>
    <w:rsid w:val="006564FA"/>
    <w:rsid w:val="006A7E9A"/>
    <w:rsid w:val="006B6D66"/>
    <w:rsid w:val="007039F0"/>
    <w:rsid w:val="007261EB"/>
    <w:rsid w:val="00731F75"/>
    <w:rsid w:val="007343F8"/>
    <w:rsid w:val="00797404"/>
    <w:rsid w:val="007B5BCB"/>
    <w:rsid w:val="007E757A"/>
    <w:rsid w:val="008648BC"/>
    <w:rsid w:val="0086775F"/>
    <w:rsid w:val="008678BE"/>
    <w:rsid w:val="008B2B6D"/>
    <w:rsid w:val="008B777B"/>
    <w:rsid w:val="008F72D6"/>
    <w:rsid w:val="00925E5E"/>
    <w:rsid w:val="00932E5C"/>
    <w:rsid w:val="009A60F2"/>
    <w:rsid w:val="009D213B"/>
    <w:rsid w:val="00A2008E"/>
    <w:rsid w:val="00A55898"/>
    <w:rsid w:val="00AA70AB"/>
    <w:rsid w:val="00AD20D9"/>
    <w:rsid w:val="00AD644F"/>
    <w:rsid w:val="00B1164F"/>
    <w:rsid w:val="00B437E7"/>
    <w:rsid w:val="00B843D0"/>
    <w:rsid w:val="00BE0AF5"/>
    <w:rsid w:val="00C9138E"/>
    <w:rsid w:val="00C946AA"/>
    <w:rsid w:val="00CE1A0A"/>
    <w:rsid w:val="00CF7C32"/>
    <w:rsid w:val="00D073BA"/>
    <w:rsid w:val="00D44E40"/>
    <w:rsid w:val="00D56C70"/>
    <w:rsid w:val="00DA6DA7"/>
    <w:rsid w:val="00DA75C2"/>
    <w:rsid w:val="00DB2B88"/>
    <w:rsid w:val="00DF1F95"/>
    <w:rsid w:val="00DF56EA"/>
    <w:rsid w:val="00E64B17"/>
    <w:rsid w:val="00EE45DB"/>
    <w:rsid w:val="00F109A4"/>
    <w:rsid w:val="00F27788"/>
    <w:rsid w:val="00F777DC"/>
    <w:rsid w:val="00F86208"/>
    <w:rsid w:val="00F94DEA"/>
    <w:rsid w:val="00F95C2D"/>
    <w:rsid w:val="00FB3E0A"/>
    <w:rsid w:val="00FD04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C653008"/>
  <w15:docId w15:val="{E9C37334-EB77-4D23-AC54-F930CE8FD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5C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5C2D"/>
  </w:style>
  <w:style w:type="paragraph" w:styleId="Footer">
    <w:name w:val="footer"/>
    <w:basedOn w:val="Normal"/>
    <w:link w:val="FooterChar"/>
    <w:uiPriority w:val="99"/>
    <w:unhideWhenUsed/>
    <w:rsid w:val="00F95C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5C2D"/>
  </w:style>
  <w:style w:type="paragraph" w:styleId="ListParagraph">
    <w:name w:val="List Paragraph"/>
    <w:basedOn w:val="Normal"/>
    <w:uiPriority w:val="34"/>
    <w:qFormat/>
    <w:rsid w:val="00545865"/>
    <w:pPr>
      <w:ind w:left="720"/>
      <w:contextualSpacing/>
    </w:pPr>
  </w:style>
  <w:style w:type="table" w:styleId="TableGrid">
    <w:name w:val="Table Grid"/>
    <w:basedOn w:val="TableNormal"/>
    <w:uiPriority w:val="39"/>
    <w:rsid w:val="003536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21BA1"/>
    <w:rPr>
      <w:color w:val="0563C1" w:themeColor="hyperlink"/>
      <w:u w:val="single"/>
    </w:rPr>
  </w:style>
  <w:style w:type="paragraph" w:styleId="BalloonText">
    <w:name w:val="Balloon Text"/>
    <w:basedOn w:val="Normal"/>
    <w:link w:val="BalloonTextChar"/>
    <w:uiPriority w:val="99"/>
    <w:semiHidden/>
    <w:unhideWhenUsed/>
    <w:rsid w:val="00AA70AB"/>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AA70AB"/>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3415582">
      <w:bodyDiv w:val="1"/>
      <w:marLeft w:val="0"/>
      <w:marRight w:val="0"/>
      <w:marTop w:val="0"/>
      <w:marBottom w:val="0"/>
      <w:divBdr>
        <w:top w:val="none" w:sz="0" w:space="0" w:color="auto"/>
        <w:left w:val="none" w:sz="0" w:space="0" w:color="auto"/>
        <w:bottom w:val="none" w:sz="0" w:space="0" w:color="auto"/>
        <w:right w:val="none" w:sz="0" w:space="0" w:color="auto"/>
      </w:divBdr>
    </w:div>
    <w:div w:id="1611888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5.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A28456-4D6F-42D9-A2E3-F9BFACFE19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431</Words>
  <Characters>2461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Support</dc:creator>
  <cp:keywords/>
  <dc:description/>
  <cp:lastModifiedBy>Becky Nibe</cp:lastModifiedBy>
  <cp:revision>4</cp:revision>
  <dcterms:created xsi:type="dcterms:W3CDTF">2021-12-06T16:12:00Z</dcterms:created>
  <dcterms:modified xsi:type="dcterms:W3CDTF">2022-03-07T14:38:00Z</dcterms:modified>
</cp:coreProperties>
</file>