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294"/>
        <w:gridCol w:w="5496"/>
      </w:tblGrid>
      <w:tr w:rsidR="00353679" w:rsidRPr="005712C5" w14:paraId="3208BC15" w14:textId="77777777" w:rsidTr="008B569A">
        <w:tc>
          <w:tcPr>
            <w:tcW w:w="10891" w:type="dxa"/>
            <w:gridSpan w:val="2"/>
            <w:vAlign w:val="center"/>
          </w:tcPr>
          <w:p w14:paraId="6C8B2B4B" w14:textId="2ABB317C" w:rsidR="00353679" w:rsidRPr="005712C5" w:rsidRDefault="00521328" w:rsidP="00353679">
            <w:pPr>
              <w:jc w:val="center"/>
              <w:rPr>
                <w:sz w:val="40"/>
              </w:rPr>
            </w:pPr>
            <w:r>
              <w:rPr>
                <w:sz w:val="40"/>
              </w:rPr>
              <w:t>Requesting and Approving 4</w:t>
            </w:r>
            <w:r w:rsidR="00030341">
              <w:rPr>
                <w:sz w:val="40"/>
              </w:rPr>
              <w:t>-</w:t>
            </w:r>
            <w:r>
              <w:rPr>
                <w:sz w:val="40"/>
              </w:rPr>
              <w:t>H</w:t>
            </w:r>
            <w:r w:rsidR="00030341">
              <w:rPr>
                <w:sz w:val="40"/>
              </w:rPr>
              <w:t xml:space="preserve"> </w:t>
            </w:r>
            <w:r>
              <w:rPr>
                <w:sz w:val="40"/>
              </w:rPr>
              <w:t>Online Integration</w:t>
            </w:r>
          </w:p>
        </w:tc>
      </w:tr>
      <w:tr w:rsidR="00353679" w:rsidRPr="005712C5" w14:paraId="517387C3" w14:textId="77777777" w:rsidTr="008B569A">
        <w:tc>
          <w:tcPr>
            <w:tcW w:w="10891" w:type="dxa"/>
            <w:gridSpan w:val="2"/>
          </w:tcPr>
          <w:p w14:paraId="14243165" w14:textId="77777777" w:rsidR="00353679" w:rsidRPr="005712C5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4B87B945" w14:textId="73CAC768" w:rsidR="00521328" w:rsidRDefault="00521328" w:rsidP="00D07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Integrating with your county/state 4</w:t>
            </w:r>
            <w:r w:rsidR="009512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9512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Online data allows you to import Members, Clubs, Projects, and Animal Types from 4</w:t>
            </w:r>
            <w:r w:rsidR="009512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9512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Online.</w:t>
            </w:r>
          </w:p>
          <w:p w14:paraId="30DB7425" w14:textId="77777777" w:rsidR="00521328" w:rsidRDefault="00521328" w:rsidP="00D073BA">
            <w:pPr>
              <w:rPr>
                <w:sz w:val="24"/>
                <w:szCs w:val="24"/>
              </w:rPr>
            </w:pPr>
          </w:p>
          <w:p w14:paraId="6E036E61" w14:textId="5CEA9731" w:rsidR="00AD644F" w:rsidRDefault="00521328" w:rsidP="00D073BA">
            <w:pPr>
              <w:rPr>
                <w:sz w:val="24"/>
                <w:szCs w:val="24"/>
              </w:rPr>
            </w:pPr>
            <w:r w:rsidRPr="00521328">
              <w:rPr>
                <w:b/>
                <w:sz w:val="24"/>
                <w:szCs w:val="24"/>
              </w:rPr>
              <w:t>Members:</w:t>
            </w:r>
            <w:r>
              <w:rPr>
                <w:sz w:val="24"/>
                <w:szCs w:val="24"/>
              </w:rPr>
              <w:t xml:space="preserve"> The entry process for families will be much faster/smoother if you integrate with your county/state 4</w:t>
            </w:r>
            <w:r w:rsidR="009512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9512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Online data, saving them from re-entering data that </w:t>
            </w:r>
            <w:r w:rsidR="009512B6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already entered in 4</w:t>
            </w:r>
            <w:r w:rsidR="009512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9512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Online. </w:t>
            </w:r>
          </w:p>
          <w:p w14:paraId="14AE6F42" w14:textId="77777777" w:rsidR="00521328" w:rsidRDefault="00521328" w:rsidP="00D073BA">
            <w:pPr>
              <w:rPr>
                <w:sz w:val="24"/>
                <w:szCs w:val="24"/>
              </w:rPr>
            </w:pPr>
          </w:p>
          <w:p w14:paraId="02EEFFBC" w14:textId="742C92CD" w:rsidR="00521328" w:rsidRDefault="00521328" w:rsidP="00D073BA">
            <w:pPr>
              <w:rPr>
                <w:sz w:val="24"/>
                <w:szCs w:val="24"/>
              </w:rPr>
            </w:pPr>
            <w:r w:rsidRPr="00521328">
              <w:rPr>
                <w:b/>
                <w:sz w:val="24"/>
                <w:szCs w:val="24"/>
              </w:rPr>
              <w:t>Projects:</w:t>
            </w:r>
            <w:r>
              <w:rPr>
                <w:sz w:val="24"/>
                <w:szCs w:val="24"/>
              </w:rPr>
              <w:t xml:space="preserve"> Importing the Project list from 4</w:t>
            </w:r>
            <w:r w:rsidR="009512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9512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Online is the only way to connect project enrollment with exhibit entry in the fair (if you require that an exhibitor be enrolled in the Food &amp; Nutrition project in 4</w:t>
            </w:r>
            <w:r w:rsidR="009512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9512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Online in order to make an entry into the Baked Goods class at the fair, for example).</w:t>
            </w:r>
          </w:p>
          <w:p w14:paraId="25D59116" w14:textId="77777777" w:rsidR="00521328" w:rsidRDefault="00521328" w:rsidP="00D073BA">
            <w:pPr>
              <w:rPr>
                <w:sz w:val="24"/>
                <w:szCs w:val="24"/>
              </w:rPr>
            </w:pPr>
          </w:p>
          <w:p w14:paraId="0D2BBEE8" w14:textId="02F0864F" w:rsidR="00521328" w:rsidRDefault="00521328" w:rsidP="00D073BA">
            <w:pPr>
              <w:rPr>
                <w:sz w:val="24"/>
                <w:szCs w:val="24"/>
              </w:rPr>
            </w:pPr>
            <w:r w:rsidRPr="00521328">
              <w:rPr>
                <w:b/>
                <w:sz w:val="24"/>
                <w:szCs w:val="24"/>
              </w:rPr>
              <w:t>Clubs:</w:t>
            </w:r>
            <w:r>
              <w:rPr>
                <w:sz w:val="24"/>
                <w:szCs w:val="24"/>
              </w:rPr>
              <w:t xml:space="preserve"> Importing the Club list from 4</w:t>
            </w:r>
            <w:r w:rsidR="009512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9512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Online saves setup time in creating that list of clubs for exhibitors to link to their entries.</w:t>
            </w:r>
          </w:p>
          <w:p w14:paraId="62478074" w14:textId="77777777" w:rsidR="00521328" w:rsidRDefault="00521328" w:rsidP="00D073BA">
            <w:pPr>
              <w:rPr>
                <w:sz w:val="24"/>
                <w:szCs w:val="24"/>
              </w:rPr>
            </w:pPr>
          </w:p>
          <w:p w14:paraId="67736842" w14:textId="7741F2AC" w:rsidR="00172092" w:rsidRPr="005712C5" w:rsidRDefault="00521328" w:rsidP="00621D14">
            <w:pPr>
              <w:rPr>
                <w:sz w:val="24"/>
              </w:rPr>
            </w:pPr>
            <w:r w:rsidRPr="00521328">
              <w:rPr>
                <w:b/>
                <w:sz w:val="24"/>
                <w:szCs w:val="24"/>
              </w:rPr>
              <w:t>Animal Types:</w:t>
            </w:r>
            <w:r>
              <w:rPr>
                <w:sz w:val="24"/>
                <w:szCs w:val="24"/>
              </w:rPr>
              <w:t xml:space="preserve"> (If </w:t>
            </w:r>
            <w:r w:rsidR="009512B6">
              <w:rPr>
                <w:sz w:val="24"/>
                <w:szCs w:val="24"/>
              </w:rPr>
              <w:t>your state uses Animal ID in 4-H Online</w:t>
            </w:r>
            <w:r>
              <w:rPr>
                <w:sz w:val="24"/>
                <w:szCs w:val="24"/>
              </w:rPr>
              <w:t xml:space="preserve">) Importing these </w:t>
            </w:r>
            <w:r w:rsidR="008A1C4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nimal </w:t>
            </w:r>
            <w:r w:rsidR="008A1C4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ypes saves a great deal of setup time in configuring the fields necessary </w:t>
            </w:r>
            <w:r w:rsidR="008A1C48">
              <w:rPr>
                <w:sz w:val="24"/>
                <w:szCs w:val="24"/>
              </w:rPr>
              <w:t>to collect animal information as they are added to entries</w:t>
            </w:r>
            <w:r>
              <w:rPr>
                <w:sz w:val="24"/>
                <w:szCs w:val="24"/>
              </w:rPr>
              <w:t>.</w:t>
            </w:r>
          </w:p>
        </w:tc>
      </w:tr>
      <w:tr w:rsidR="00AD644F" w:rsidRPr="005712C5" w14:paraId="70702790" w14:textId="77777777" w:rsidTr="008B569A">
        <w:tc>
          <w:tcPr>
            <w:tcW w:w="5395" w:type="dxa"/>
          </w:tcPr>
          <w:p w14:paraId="582C313C" w14:textId="06A1E139" w:rsidR="00AD644F" w:rsidRPr="005712C5" w:rsidRDefault="00521328" w:rsidP="00387F46">
            <w:pPr>
              <w:jc w:val="center"/>
              <w:rPr>
                <w:sz w:val="24"/>
              </w:rPr>
            </w:pPr>
            <w:r>
              <w:rPr>
                <w:sz w:val="32"/>
                <w:szCs w:val="32"/>
              </w:rPr>
              <w:t>Requesting 4</w:t>
            </w:r>
            <w:r w:rsidR="009512B6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H</w:t>
            </w:r>
            <w:r w:rsidR="009512B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Online Integration</w:t>
            </w:r>
          </w:p>
          <w:p w14:paraId="3269AC21" w14:textId="77777777" w:rsidR="00AD644F" w:rsidRPr="005712C5" w:rsidRDefault="00AD644F" w:rsidP="00E64B17">
            <w:pPr>
              <w:rPr>
                <w:sz w:val="24"/>
              </w:rPr>
            </w:pPr>
          </w:p>
          <w:p w14:paraId="1AFD45F5" w14:textId="2F1C586C" w:rsidR="00AD644F" w:rsidRPr="008A1C48" w:rsidRDefault="008A1C48" w:rsidP="002D68CF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FairEntry</w:t>
            </w:r>
            <w:proofErr w:type="spellEnd"/>
            <w:r>
              <w:rPr>
                <w:sz w:val="24"/>
                <w:szCs w:val="24"/>
              </w:rPr>
              <w:t xml:space="preserve">, use the Setup menu, </w:t>
            </w:r>
            <w:r w:rsidR="001D0DDF">
              <w:rPr>
                <w:sz w:val="24"/>
                <w:szCs w:val="24"/>
              </w:rPr>
              <w:t>4</w:t>
            </w:r>
            <w:r w:rsidR="009512B6">
              <w:rPr>
                <w:sz w:val="24"/>
                <w:szCs w:val="24"/>
              </w:rPr>
              <w:t>-</w:t>
            </w:r>
            <w:r w:rsidR="001D0DDF">
              <w:rPr>
                <w:sz w:val="24"/>
                <w:szCs w:val="24"/>
              </w:rPr>
              <w:t>H</w:t>
            </w:r>
            <w:r w:rsidR="009512B6">
              <w:rPr>
                <w:sz w:val="24"/>
                <w:szCs w:val="24"/>
              </w:rPr>
              <w:t xml:space="preserve"> </w:t>
            </w:r>
            <w:r w:rsidR="001D0DDF">
              <w:rPr>
                <w:sz w:val="24"/>
                <w:szCs w:val="24"/>
              </w:rPr>
              <w:t>Online</w:t>
            </w:r>
            <w:r>
              <w:rPr>
                <w:sz w:val="24"/>
                <w:szCs w:val="24"/>
              </w:rPr>
              <w:t xml:space="preserve"> Integration tab.</w:t>
            </w:r>
          </w:p>
          <w:p w14:paraId="7493176D" w14:textId="60CFE3C3" w:rsidR="008A1C48" w:rsidRPr="008A1C48" w:rsidRDefault="008A1C48" w:rsidP="002D68CF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Select the appropriate 4-H year and state from the drop-down </w:t>
            </w:r>
            <w:r w:rsidR="001D0DDF">
              <w:rPr>
                <w:sz w:val="24"/>
                <w:szCs w:val="24"/>
              </w:rPr>
              <w:t>lists</w:t>
            </w:r>
            <w:r>
              <w:rPr>
                <w:sz w:val="24"/>
                <w:szCs w:val="24"/>
              </w:rPr>
              <w:t xml:space="preserve"> at the top of the screen.</w:t>
            </w:r>
          </w:p>
          <w:p w14:paraId="14D733C5" w14:textId="77777777" w:rsidR="001D0DDF" w:rsidRPr="001D0DDF" w:rsidRDefault="001D0DDF" w:rsidP="002D68CF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lists at the bottom default to the County tab, but if you need to integrate with a different unit (State/Region/District), select the appropriate tab.</w:t>
            </w:r>
          </w:p>
          <w:p w14:paraId="1811B869" w14:textId="3A8A93DA" w:rsidR="008A1C48" w:rsidRPr="001D0DDF" w:rsidRDefault="008A1C48" w:rsidP="002D68CF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list is checkboxes, meaning that if you are a multi-county fair, you can select </w:t>
            </w:r>
            <w:r w:rsidR="001D0DDF">
              <w:rPr>
                <w:sz w:val="24"/>
                <w:szCs w:val="24"/>
              </w:rPr>
              <w:t>multiple</w:t>
            </w:r>
            <w:r>
              <w:rPr>
                <w:sz w:val="24"/>
                <w:szCs w:val="24"/>
              </w:rPr>
              <w:t xml:space="preserve"> counties to integrate.</w:t>
            </w:r>
          </w:p>
          <w:p w14:paraId="60643F34" w14:textId="536227A5" w:rsidR="001D0DDF" w:rsidRPr="00D4346B" w:rsidRDefault="00D4346B" w:rsidP="002D68CF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You can type in a custom explanatory message, which will be sent to the 4</w:t>
            </w:r>
            <w:r w:rsidR="009512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9512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Online manager(s) in the unit(s) you selected.</w:t>
            </w:r>
          </w:p>
          <w:p w14:paraId="546BE810" w14:textId="1722266E" w:rsidR="00D4346B" w:rsidRPr="005712C5" w:rsidRDefault="00D4346B" w:rsidP="002D68CF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Click “Continue with Integration”. The integration status will show Pending until the 4</w:t>
            </w:r>
            <w:r w:rsidR="009512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9512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Online manager approves the request.</w:t>
            </w:r>
            <w:r w:rsidR="000F143A">
              <w:rPr>
                <w:sz w:val="24"/>
                <w:szCs w:val="24"/>
              </w:rPr>
              <w:t xml:space="preserve"> When it’s approved, you can import.</w:t>
            </w:r>
          </w:p>
          <w:p w14:paraId="7B051F0F" w14:textId="77777777" w:rsidR="00AD644F" w:rsidRPr="005712C5" w:rsidRDefault="00AD644F" w:rsidP="008678BE">
            <w:pPr>
              <w:rPr>
                <w:b/>
                <w:sz w:val="24"/>
                <w:szCs w:val="24"/>
              </w:rPr>
            </w:pPr>
          </w:p>
        </w:tc>
        <w:tc>
          <w:tcPr>
            <w:tcW w:w="5496" w:type="dxa"/>
          </w:tcPr>
          <w:p w14:paraId="0E856DAD" w14:textId="02179D14" w:rsidR="00AD644F" w:rsidRPr="005712C5" w:rsidRDefault="00D4346B" w:rsidP="000E1BB2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28B910" wp14:editId="4D93D38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140335</wp:posOffset>
                  </wp:positionV>
                  <wp:extent cx="3299460" cy="3573780"/>
                  <wp:effectExtent l="25400" t="25400" r="27940" b="33020"/>
                  <wp:wrapSquare wrapText="bothSides"/>
                  <wp:docPr id="3" name="Picture 3" descr="Screen Shot of 4HOnline Integration window - shows selecting coun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creen Shot of 4HOnline Integration window - shows selecting county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460" cy="35737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5B9BD5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CD422B" w14:textId="3406C09A" w:rsidR="00AD644F" w:rsidRPr="005712C5" w:rsidRDefault="00AD644F" w:rsidP="000E1BB2">
            <w:pPr>
              <w:jc w:val="center"/>
            </w:pPr>
          </w:p>
        </w:tc>
      </w:tr>
    </w:tbl>
    <w:p w14:paraId="0909FC82" w14:textId="77777777" w:rsidR="008B569A" w:rsidRDefault="008B569A">
      <w:r>
        <w:br w:type="page"/>
      </w:r>
    </w:p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357"/>
        <w:gridCol w:w="5433"/>
      </w:tblGrid>
      <w:tr w:rsidR="00621D14" w:rsidRPr="005712C5" w14:paraId="406CF3C8" w14:textId="77777777" w:rsidTr="000A080C">
        <w:tc>
          <w:tcPr>
            <w:tcW w:w="10790" w:type="dxa"/>
            <w:gridSpan w:val="2"/>
          </w:tcPr>
          <w:p w14:paraId="5C48FC8B" w14:textId="6AA89761" w:rsidR="00621D14" w:rsidRDefault="00621D14" w:rsidP="006233A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A</w:t>
            </w:r>
            <w:r w:rsidR="006233AA">
              <w:rPr>
                <w:sz w:val="32"/>
                <w:szCs w:val="32"/>
              </w:rPr>
              <w:t xml:space="preserve">pproving 4-H Online Integration </w:t>
            </w:r>
            <w:r>
              <w:rPr>
                <w:sz w:val="32"/>
                <w:szCs w:val="32"/>
              </w:rPr>
              <w:t xml:space="preserve">(4-H Online </w:t>
            </w:r>
            <w:r w:rsidR="006233AA">
              <w:rPr>
                <w:sz w:val="32"/>
                <w:szCs w:val="32"/>
              </w:rPr>
              <w:t xml:space="preserve">Primary Hierarchy </w:t>
            </w:r>
            <w:r>
              <w:rPr>
                <w:sz w:val="32"/>
                <w:szCs w:val="32"/>
              </w:rPr>
              <w:t>Managers)</w:t>
            </w:r>
          </w:p>
          <w:p w14:paraId="60C449D7" w14:textId="77777777" w:rsidR="006233AA" w:rsidRPr="006233AA" w:rsidRDefault="006233AA" w:rsidP="006233AA">
            <w:pPr>
              <w:jc w:val="center"/>
              <w:rPr>
                <w:sz w:val="32"/>
                <w:szCs w:val="32"/>
              </w:rPr>
            </w:pPr>
          </w:p>
          <w:p w14:paraId="770D4EA3" w14:textId="2AA6C76C" w:rsidR="00621D14" w:rsidRPr="000F143A" w:rsidRDefault="00621D14" w:rsidP="000F143A">
            <w:pPr>
              <w:pStyle w:val="ListParagraph"/>
              <w:numPr>
                <w:ilvl w:val="0"/>
                <w:numId w:val="27"/>
              </w:numPr>
              <w:ind w:left="720"/>
              <w:rPr>
                <w:b/>
                <w:sz w:val="24"/>
                <w:szCs w:val="24"/>
              </w:rPr>
            </w:pPr>
            <w:r w:rsidRPr="000F143A">
              <w:rPr>
                <w:sz w:val="24"/>
                <w:szCs w:val="24"/>
              </w:rPr>
              <w:t>When you log in to 4</w:t>
            </w:r>
            <w:r>
              <w:rPr>
                <w:sz w:val="24"/>
                <w:szCs w:val="24"/>
              </w:rPr>
              <w:t>-</w:t>
            </w:r>
            <w:r w:rsidRPr="000F143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</w:t>
            </w:r>
            <w:r w:rsidRPr="000F143A">
              <w:rPr>
                <w:sz w:val="24"/>
                <w:szCs w:val="24"/>
              </w:rPr>
              <w:t xml:space="preserve">Online, you will see the </w:t>
            </w:r>
            <w:proofErr w:type="spellStart"/>
            <w:r w:rsidRPr="000F143A">
              <w:rPr>
                <w:sz w:val="24"/>
                <w:szCs w:val="24"/>
              </w:rPr>
              <w:t>FairEntry</w:t>
            </w:r>
            <w:proofErr w:type="spellEnd"/>
            <w:r w:rsidRPr="000F143A">
              <w:rPr>
                <w:sz w:val="24"/>
                <w:szCs w:val="24"/>
              </w:rPr>
              <w:t xml:space="preserve"> integration request </w:t>
            </w:r>
            <w:r>
              <w:rPr>
                <w:sz w:val="24"/>
                <w:szCs w:val="24"/>
              </w:rPr>
              <w:t>on the Home page</w:t>
            </w:r>
            <w:r w:rsidRPr="000F143A">
              <w:rPr>
                <w:sz w:val="24"/>
                <w:szCs w:val="24"/>
              </w:rPr>
              <w:t xml:space="preserve">. Click </w:t>
            </w:r>
            <w:r>
              <w:rPr>
                <w:sz w:val="24"/>
                <w:szCs w:val="24"/>
              </w:rPr>
              <w:t>Review</w:t>
            </w:r>
            <w:r w:rsidR="006233AA">
              <w:rPr>
                <w:sz w:val="24"/>
                <w:szCs w:val="24"/>
              </w:rPr>
              <w:t xml:space="preserve"> to</w:t>
            </w:r>
            <w:r>
              <w:rPr>
                <w:sz w:val="24"/>
                <w:szCs w:val="24"/>
              </w:rPr>
              <w:t xml:space="preserve"> approve requests as needed</w:t>
            </w:r>
            <w:r w:rsidR="006233AA">
              <w:rPr>
                <w:sz w:val="24"/>
                <w:szCs w:val="24"/>
              </w:rPr>
              <w:t>.</w:t>
            </w:r>
          </w:p>
          <w:p w14:paraId="2B463BB2" w14:textId="068681DB" w:rsidR="00621D14" w:rsidRPr="005712C5" w:rsidRDefault="00621D14" w:rsidP="000E1BB2">
            <w:pPr>
              <w:jc w:val="center"/>
              <w:rPr>
                <w:sz w:val="18"/>
              </w:rPr>
            </w:pPr>
          </w:p>
        </w:tc>
      </w:tr>
      <w:tr w:rsidR="00621D14" w:rsidRPr="005712C5" w14:paraId="476F5592" w14:textId="77777777" w:rsidTr="000A080C">
        <w:tc>
          <w:tcPr>
            <w:tcW w:w="10790" w:type="dxa"/>
            <w:gridSpan w:val="2"/>
          </w:tcPr>
          <w:p w14:paraId="6EB240DD" w14:textId="33FB915C" w:rsidR="00621D14" w:rsidRPr="005712C5" w:rsidRDefault="00621D14" w:rsidP="000E1BB2">
            <w:pPr>
              <w:jc w:val="center"/>
              <w:rPr>
                <w:sz w:val="18"/>
              </w:rPr>
            </w:pPr>
            <w:r w:rsidRPr="00621D14">
              <w:rPr>
                <w:noProof/>
                <w:sz w:val="18"/>
              </w:rPr>
              <w:drawing>
                <wp:inline distT="0" distB="0" distL="0" distR="0" wp14:anchorId="138CEFB8" wp14:editId="779900C8">
                  <wp:extent cx="5086631" cy="2251304"/>
                  <wp:effectExtent l="19050" t="19050" r="19050" b="15875"/>
                  <wp:docPr id="13" name="Picture 13" descr="FairEntry Integration request seen in 4H Online by Hierarchy 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FairEntry Integration request seen in 4H Online by Hierarchy 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8726" cy="22610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450" w:rsidRPr="005712C5" w14:paraId="2FEAABA8" w14:textId="77777777" w:rsidTr="00621D14">
        <w:tc>
          <w:tcPr>
            <w:tcW w:w="5357" w:type="dxa"/>
          </w:tcPr>
          <w:p w14:paraId="4A47B227" w14:textId="607E2B77" w:rsidR="000F143A" w:rsidRDefault="000F143A" w:rsidP="000F143A">
            <w:pPr>
              <w:pStyle w:val="ListParagraph"/>
              <w:numPr>
                <w:ilvl w:val="0"/>
                <w:numId w:val="27"/>
              </w:numPr>
              <w:ind w:left="720"/>
              <w:rPr>
                <w:sz w:val="24"/>
                <w:szCs w:val="24"/>
              </w:rPr>
            </w:pPr>
            <w:r w:rsidRPr="000F143A">
              <w:rPr>
                <w:sz w:val="24"/>
                <w:szCs w:val="24"/>
              </w:rPr>
              <w:t>You wi</w:t>
            </w:r>
            <w:r w:rsidR="006233AA">
              <w:rPr>
                <w:sz w:val="24"/>
                <w:szCs w:val="24"/>
              </w:rPr>
              <w:t xml:space="preserve">ll see an informational screen. </w:t>
            </w:r>
            <w:r w:rsidRPr="000F143A">
              <w:rPr>
                <w:sz w:val="24"/>
                <w:szCs w:val="24"/>
              </w:rPr>
              <w:t xml:space="preserve">Click the blue button to Approve </w:t>
            </w:r>
            <w:r w:rsidR="006233AA">
              <w:rPr>
                <w:sz w:val="24"/>
                <w:szCs w:val="24"/>
              </w:rPr>
              <w:t>d</w:t>
            </w:r>
            <w:r w:rsidRPr="000F143A">
              <w:rPr>
                <w:sz w:val="24"/>
                <w:szCs w:val="24"/>
              </w:rPr>
              <w:t xml:space="preserve">ata </w:t>
            </w:r>
            <w:r w:rsidR="006233AA">
              <w:rPr>
                <w:sz w:val="24"/>
                <w:szCs w:val="24"/>
              </w:rPr>
              <w:t>i</w:t>
            </w:r>
            <w:r w:rsidRPr="000F143A">
              <w:rPr>
                <w:sz w:val="24"/>
                <w:szCs w:val="24"/>
              </w:rPr>
              <w:t>ntegration.</w:t>
            </w:r>
          </w:p>
          <w:p w14:paraId="2E4B9952" w14:textId="77777777" w:rsidR="000F143A" w:rsidRDefault="000F143A" w:rsidP="000F143A">
            <w:pPr>
              <w:rPr>
                <w:sz w:val="24"/>
                <w:szCs w:val="24"/>
              </w:rPr>
            </w:pPr>
          </w:p>
          <w:p w14:paraId="2545B51C" w14:textId="77777777" w:rsidR="000F143A" w:rsidRDefault="000F143A" w:rsidP="000F143A">
            <w:pPr>
              <w:rPr>
                <w:sz w:val="24"/>
                <w:szCs w:val="24"/>
              </w:rPr>
            </w:pPr>
          </w:p>
          <w:p w14:paraId="7E41B03C" w14:textId="77777777" w:rsidR="000F143A" w:rsidRDefault="000F143A" w:rsidP="000F143A">
            <w:pPr>
              <w:rPr>
                <w:sz w:val="24"/>
                <w:szCs w:val="24"/>
              </w:rPr>
            </w:pPr>
          </w:p>
          <w:p w14:paraId="3912EF6C" w14:textId="77777777" w:rsidR="000F143A" w:rsidRDefault="000F143A" w:rsidP="000F143A">
            <w:pPr>
              <w:rPr>
                <w:sz w:val="24"/>
                <w:szCs w:val="24"/>
              </w:rPr>
            </w:pPr>
          </w:p>
          <w:p w14:paraId="2677E55E" w14:textId="77777777" w:rsidR="000F143A" w:rsidRDefault="000F143A" w:rsidP="000F143A">
            <w:pPr>
              <w:rPr>
                <w:sz w:val="24"/>
                <w:szCs w:val="24"/>
              </w:rPr>
            </w:pPr>
          </w:p>
          <w:p w14:paraId="60A70689" w14:textId="77777777" w:rsidR="000F143A" w:rsidRDefault="000F143A" w:rsidP="000F143A">
            <w:pPr>
              <w:rPr>
                <w:sz w:val="24"/>
                <w:szCs w:val="24"/>
              </w:rPr>
            </w:pPr>
          </w:p>
          <w:p w14:paraId="02B2A93D" w14:textId="77777777" w:rsidR="000F143A" w:rsidRDefault="000F143A" w:rsidP="000F143A">
            <w:pPr>
              <w:rPr>
                <w:sz w:val="24"/>
                <w:szCs w:val="24"/>
              </w:rPr>
            </w:pPr>
          </w:p>
          <w:p w14:paraId="6BB5818C" w14:textId="77777777" w:rsidR="000F143A" w:rsidRDefault="000F143A" w:rsidP="000F143A">
            <w:pPr>
              <w:rPr>
                <w:sz w:val="24"/>
                <w:szCs w:val="24"/>
              </w:rPr>
            </w:pPr>
          </w:p>
          <w:p w14:paraId="651738B4" w14:textId="67BB2B4C" w:rsidR="000F143A" w:rsidRPr="000F143A" w:rsidRDefault="000F143A" w:rsidP="000F143A">
            <w:pPr>
              <w:rPr>
                <w:sz w:val="24"/>
                <w:szCs w:val="24"/>
              </w:rPr>
            </w:pPr>
          </w:p>
        </w:tc>
        <w:tc>
          <w:tcPr>
            <w:tcW w:w="5433" w:type="dxa"/>
          </w:tcPr>
          <w:p w14:paraId="46E73BB7" w14:textId="01E70C3B" w:rsidR="000F143A" w:rsidRPr="005712C5" w:rsidRDefault="00B82450" w:rsidP="000E1BB2">
            <w:pPr>
              <w:jc w:val="center"/>
              <w:rPr>
                <w:sz w:val="18"/>
              </w:rPr>
            </w:pPr>
            <w:r w:rsidRPr="00B82450">
              <w:rPr>
                <w:noProof/>
                <w:sz w:val="18"/>
              </w:rPr>
              <w:drawing>
                <wp:inline distT="0" distB="0" distL="0" distR="0" wp14:anchorId="7CFF49A0" wp14:editId="4D664639">
                  <wp:extent cx="2790493" cy="2674223"/>
                  <wp:effectExtent l="19050" t="19050" r="10160" b="12065"/>
                  <wp:docPr id="8" name="Picture 8" descr="FairEntry Integration request detail seen in 4H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FairEntry Integration request detail seen in 4H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219" cy="26921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450" w:rsidRPr="005712C5" w14:paraId="731B61BD" w14:textId="77777777" w:rsidTr="00621D14">
        <w:tc>
          <w:tcPr>
            <w:tcW w:w="5357" w:type="dxa"/>
          </w:tcPr>
          <w:p w14:paraId="3C47BB15" w14:textId="41D9ECE3" w:rsidR="00FC54C7" w:rsidRDefault="00621D14" w:rsidP="000F143A">
            <w:pPr>
              <w:pStyle w:val="ListParagraph"/>
              <w:numPr>
                <w:ilvl w:val="0"/>
                <w:numId w:val="27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lower right is a section “Fair Integrations” </w:t>
            </w:r>
            <w:r w:rsidR="001F4C6F">
              <w:rPr>
                <w:sz w:val="24"/>
                <w:szCs w:val="24"/>
              </w:rPr>
              <w:t>that lists the fair(s) that are integrated with your county’s 4HOnline data.</w:t>
            </w:r>
          </w:p>
          <w:p w14:paraId="2F2417E5" w14:textId="77777777" w:rsidR="001F4C6F" w:rsidRDefault="001F4C6F" w:rsidP="001F4C6F">
            <w:pPr>
              <w:rPr>
                <w:sz w:val="24"/>
                <w:szCs w:val="24"/>
              </w:rPr>
            </w:pPr>
          </w:p>
          <w:p w14:paraId="42ED348C" w14:textId="2C3D0724" w:rsidR="001F4C6F" w:rsidRPr="001F4C6F" w:rsidRDefault="001F4C6F" w:rsidP="001F4C6F">
            <w:pPr>
              <w:rPr>
                <w:sz w:val="24"/>
                <w:szCs w:val="24"/>
              </w:rPr>
            </w:pPr>
          </w:p>
        </w:tc>
        <w:tc>
          <w:tcPr>
            <w:tcW w:w="5433" w:type="dxa"/>
          </w:tcPr>
          <w:p w14:paraId="2105B5C7" w14:textId="23D6F445" w:rsidR="00FC54C7" w:rsidRPr="005712C5" w:rsidRDefault="00621D14" w:rsidP="000E1BB2">
            <w:pPr>
              <w:jc w:val="center"/>
              <w:rPr>
                <w:sz w:val="18"/>
              </w:rPr>
            </w:pPr>
            <w:r w:rsidRPr="00621D14">
              <w:rPr>
                <w:noProof/>
                <w:sz w:val="18"/>
              </w:rPr>
              <w:drawing>
                <wp:inline distT="0" distB="0" distL="0" distR="0" wp14:anchorId="3ECEA69F" wp14:editId="4F6B8E30">
                  <wp:extent cx="3108960" cy="1193758"/>
                  <wp:effectExtent l="0" t="0" r="0" b="6985"/>
                  <wp:docPr id="16" name="Picture 16" descr="lists the fair(s) that are integrated with your county’s 4HOnline d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lists the fair(s) that are integrated with your county’s 4HOnline d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074" cy="121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E5E" w:rsidRPr="005712C5" w14:paraId="003C4A88" w14:textId="77777777" w:rsidTr="00621D14">
        <w:tc>
          <w:tcPr>
            <w:tcW w:w="10790" w:type="dxa"/>
            <w:gridSpan w:val="2"/>
          </w:tcPr>
          <w:p w14:paraId="2ED10A83" w14:textId="77777777" w:rsidR="003F7C83" w:rsidRPr="005712C5" w:rsidRDefault="003F7C83" w:rsidP="003F7C83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Tips</w:t>
            </w:r>
          </w:p>
          <w:p w14:paraId="248D08AD" w14:textId="75692006" w:rsidR="003F7C83" w:rsidRPr="005712C5" w:rsidRDefault="001F4C6F" w:rsidP="003F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year, when the fair </w:t>
            </w:r>
            <w:r w:rsidR="00D82ECF">
              <w:rPr>
                <w:sz w:val="24"/>
                <w:szCs w:val="24"/>
              </w:rPr>
              <w:t xml:space="preserve">manager </w:t>
            </w:r>
            <w:r>
              <w:rPr>
                <w:sz w:val="24"/>
                <w:szCs w:val="24"/>
              </w:rPr>
              <w:t xml:space="preserve">begins setting up the new </w:t>
            </w:r>
            <w:r w:rsidR="00D82ECF">
              <w:rPr>
                <w:sz w:val="24"/>
                <w:szCs w:val="24"/>
              </w:rPr>
              <w:t xml:space="preserve">year’s </w:t>
            </w:r>
            <w:r>
              <w:rPr>
                <w:sz w:val="24"/>
                <w:szCs w:val="24"/>
              </w:rPr>
              <w:t>fair, 4</w:t>
            </w:r>
            <w:r w:rsidR="009512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9512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Online integration will need to be requested and </w:t>
            </w:r>
            <w:r w:rsidR="00D82ECF">
              <w:rPr>
                <w:sz w:val="24"/>
                <w:szCs w:val="24"/>
              </w:rPr>
              <w:t>approved</w:t>
            </w:r>
            <w:r w:rsidR="003F7C83" w:rsidRPr="005712C5">
              <w:rPr>
                <w:sz w:val="24"/>
                <w:szCs w:val="24"/>
              </w:rPr>
              <w:t>.</w:t>
            </w:r>
          </w:p>
          <w:p w14:paraId="51929A75" w14:textId="77777777" w:rsidR="00925E5E" w:rsidRPr="005712C5" w:rsidRDefault="00925E5E" w:rsidP="000E1BB2">
            <w:pPr>
              <w:jc w:val="center"/>
              <w:rPr>
                <w:noProof/>
                <w:sz w:val="18"/>
              </w:rPr>
            </w:pPr>
          </w:p>
        </w:tc>
      </w:tr>
    </w:tbl>
    <w:p w14:paraId="2403F696" w14:textId="51D60A39" w:rsidR="006B6D66" w:rsidRDefault="006B6D66"/>
    <w:sectPr w:rsidR="006B6D66" w:rsidSect="00DF56EA">
      <w:headerReference w:type="default" r:id="rId15"/>
      <w:footerReference w:type="default" r:id="rId16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5064" w14:textId="77777777" w:rsidR="004F3C0B" w:rsidRDefault="004F3C0B" w:rsidP="00F95C2D">
      <w:pPr>
        <w:spacing w:after="0" w:line="240" w:lineRule="auto"/>
      </w:pPr>
      <w:r>
        <w:separator/>
      </w:r>
    </w:p>
  </w:endnote>
  <w:endnote w:type="continuationSeparator" w:id="0">
    <w:p w14:paraId="2F40BFC3" w14:textId="77777777" w:rsidR="004F3C0B" w:rsidRDefault="004F3C0B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3014" w14:textId="77777777" w:rsidR="00FC54C7" w:rsidRDefault="00FC54C7" w:rsidP="00B437E7">
    <w:pPr>
      <w:pStyle w:val="Footer"/>
      <w:jc w:val="center"/>
    </w:pP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31F4AC" wp14:editId="718426F3">
              <wp:simplePos x="0" y="0"/>
              <wp:positionH relativeFrom="column">
                <wp:posOffset>2686050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493EC6" id="Rectangle 5" o:spid="_x0000_s1026" style="position:absolute;margin-left:211.5pt;margin-top:-3pt;width:34.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D72884" wp14:editId="5A3A540D">
              <wp:simplePos x="0" y="0"/>
              <wp:positionH relativeFrom="margin">
                <wp:posOffset>3209925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8ECDBA" id="Rectangle 7" o:spid="_x0000_s1026" style="position:absolute;margin-left:252.75pt;margin-top:-3pt;width:34.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" fillcolor="#00b050" stroked="f" strokeweight="1pt">
              <w10:wrap anchorx="margin"/>
            </v:rect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B7598F" wp14:editId="36F36677">
              <wp:simplePos x="0" y="0"/>
              <wp:positionH relativeFrom="column">
                <wp:posOffset>3733800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BB550" id="Rectangle 6" o:spid="_x0000_s1026" style="position:absolute;margin-left:294pt;margin-top:-3pt;width:34.5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AEC0D1" wp14:editId="7527E6BE">
              <wp:simplePos x="0" y="0"/>
              <wp:positionH relativeFrom="column">
                <wp:posOffset>4171950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3933B6" id="Straight Connector 9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12.95pt" to="57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" strokecolor="black [3213]" strokeweight="1pt">
              <v:stroke joinstyle="miter"/>
            </v:line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6CBF88B" wp14:editId="2A0AA72B">
              <wp:simplePos x="0" y="0"/>
              <wp:positionH relativeFrom="column">
                <wp:posOffset>-447675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68B636" id="Straight Connector 10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25pt,12.95pt" to="210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" strokecolor="black [3213]" strokeweight="1pt">
              <v:stroke joinstyle="miter"/>
            </v:line>
          </w:pict>
        </mc:Fallback>
      </mc:AlternateContent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235157CB" w14:textId="7D26734A" w:rsidR="00FC54C7" w:rsidRDefault="00FC54C7" w:rsidP="00B437E7">
    <w:pPr>
      <w:pStyle w:val="Footer"/>
      <w:tabs>
        <w:tab w:val="clear" w:pos="9360"/>
        <w:tab w:val="right" w:pos="10800"/>
      </w:tabs>
    </w:pPr>
    <w:r>
      <w:rPr>
        <w:rFonts w:ascii="Cambria" w:hAnsi="Cambria"/>
      </w:rPr>
      <w:t>©</w:t>
    </w:r>
    <w:proofErr w:type="spellStart"/>
    <w:r w:rsidRPr="00DF1F95">
      <w:rPr>
        <w:rFonts w:ascii="Cambria" w:hAnsi="Cambria"/>
      </w:rPr>
      <w:t>RegistrationMax</w:t>
    </w:r>
    <w:proofErr w:type="spellEnd"/>
    <w:r w:rsidRPr="00DF1F95">
      <w:rPr>
        <w:rFonts w:ascii="Cambria" w:hAnsi="Cambria"/>
      </w:rPr>
      <w:t xml:space="preserve"> LLC</w:t>
    </w:r>
    <w:r>
      <w:rPr>
        <w:rFonts w:ascii="Cambria" w:hAnsi="Cambria"/>
      </w:rPr>
      <w:t xml:space="preserve">       </w:t>
    </w:r>
    <w:r>
      <w:rPr>
        <w:rFonts w:ascii="Cambria" w:hAnsi="Cambria"/>
      </w:rPr>
      <w:tab/>
    </w:r>
    <w:sdt>
      <w:sdtPr>
        <w:id w:val="-2062467002"/>
        <w:docPartObj>
          <w:docPartGallery w:val="Page Numbers (Bottom of Page)"/>
          <w:docPartUnique/>
        </w:docPartObj>
      </w:sdtPr>
      <w:sdtContent>
        <w:r>
          <w:t xml:space="preserve">              </w:t>
        </w:r>
        <w:r>
          <w:tab/>
        </w:r>
        <w:r>
          <w:rPr>
            <w:rFonts w:ascii="Cambria" w:hAnsi="Cambria"/>
          </w:rPr>
          <w:fldChar w:fldCharType="begin"/>
        </w:r>
        <w:r>
          <w:rPr>
            <w:rFonts w:ascii="Cambria" w:hAnsi="Cambria"/>
          </w:rPr>
          <w:instrText xml:space="preserve"> TIME \@ "M.d.yy" </w:instrText>
        </w:r>
        <w:r>
          <w:rPr>
            <w:rFonts w:ascii="Cambria" w:hAnsi="Cambria"/>
          </w:rPr>
          <w:fldChar w:fldCharType="separate"/>
        </w:r>
        <w:r w:rsidR="00865AE8">
          <w:rPr>
            <w:rFonts w:ascii="Cambria" w:hAnsi="Cambria"/>
            <w:noProof/>
          </w:rPr>
          <w:t>2.25.26</w:t>
        </w:r>
        <w:r>
          <w:rPr>
            <w:rFonts w:ascii="Cambria" w:hAnsi="Cambria"/>
          </w:rPr>
          <w:fldChar w:fldCharType="end"/>
        </w:r>
        <w:r w:rsidRPr="00797404">
          <w:rPr>
            <w:sz w:val="24"/>
          </w:rPr>
          <w:t>▪</w:t>
        </w:r>
        <w:r w:rsidRPr="00731F75">
          <w:rPr>
            <w:rFonts w:ascii="Cambria" w:hAnsi="Cambria"/>
            <w:b/>
          </w:rPr>
          <w:t xml:space="preserve"> </w:t>
        </w:r>
        <w:r w:rsidRPr="00731F75">
          <w:rPr>
            <w:rFonts w:ascii="Cambria" w:hAnsi="Cambria"/>
            <w:b/>
          </w:rPr>
          <w:fldChar w:fldCharType="begin"/>
        </w:r>
        <w:r w:rsidRPr="00731F75">
          <w:rPr>
            <w:rFonts w:ascii="Cambria" w:hAnsi="Cambria"/>
            <w:b/>
          </w:rPr>
          <w:instrText xml:space="preserve"> PAGE   \* MERGEFORMAT </w:instrText>
        </w:r>
        <w:r w:rsidRPr="00731F75">
          <w:rPr>
            <w:rFonts w:ascii="Cambria" w:hAnsi="Cambria"/>
            <w:b/>
          </w:rPr>
          <w:fldChar w:fldCharType="separate"/>
        </w:r>
        <w:r w:rsidR="001F57D8">
          <w:rPr>
            <w:rFonts w:ascii="Cambria" w:hAnsi="Cambria"/>
            <w:b/>
            <w:noProof/>
          </w:rPr>
          <w:t>2</w:t>
        </w:r>
        <w:r w:rsidRPr="00731F75">
          <w:rPr>
            <w:rFonts w:ascii="Cambria" w:hAnsi="Cambria"/>
            <w:b/>
            <w:noProof/>
          </w:rPr>
          <w:fldChar w:fldCharType="end"/>
        </w:r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01F4" w14:textId="77777777" w:rsidR="004F3C0B" w:rsidRDefault="004F3C0B" w:rsidP="00F95C2D">
      <w:pPr>
        <w:spacing w:after="0" w:line="240" w:lineRule="auto"/>
      </w:pPr>
      <w:r>
        <w:separator/>
      </w:r>
    </w:p>
  </w:footnote>
  <w:footnote w:type="continuationSeparator" w:id="0">
    <w:p w14:paraId="7B6D63DE" w14:textId="77777777" w:rsidR="004F3C0B" w:rsidRDefault="004F3C0B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905C" w14:textId="77777777" w:rsidR="00FC54C7" w:rsidRDefault="00FC54C7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 w:rsidRPr="00623E88">
      <w:rPr>
        <w:noProof/>
        <w:sz w:val="36"/>
      </w:rPr>
      <w:drawing>
        <wp:anchor distT="0" distB="0" distL="114300" distR="114300" simplePos="0" relativeHeight="251658240" behindDoc="0" locked="0" layoutInCell="1" allowOverlap="1" wp14:anchorId="138F28E0" wp14:editId="2164C696">
          <wp:simplePos x="0" y="0"/>
          <wp:positionH relativeFrom="margin">
            <wp:posOffset>42025</wp:posOffset>
          </wp:positionH>
          <wp:positionV relativeFrom="paragraph">
            <wp:posOffset>-109182</wp:posOffset>
          </wp:positionV>
          <wp:extent cx="1974620" cy="528211"/>
          <wp:effectExtent l="0" t="0" r="0" b="571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4620" cy="52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428F6" wp14:editId="238436AB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2DB7C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" strokecolor="black [3213]" strokeweight="1pt">
              <v:stroke joinstyle="miter"/>
              <w10:wrap anchorx="page"/>
            </v:line>
          </w:pict>
        </mc:Fallback>
      </mc:AlternateContent>
    </w:r>
    <w:r>
      <w:rPr>
        <w:sz w:val="36"/>
      </w:rPr>
      <w:tab/>
    </w:r>
  </w:p>
  <w:p w14:paraId="32AB08B1" w14:textId="77777777" w:rsidR="00FC54C7" w:rsidRPr="00DF56EA" w:rsidRDefault="00FC54C7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Setup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0pt;height:180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3C6C5C"/>
    <w:multiLevelType w:val="hybridMultilevel"/>
    <w:tmpl w:val="3B0220BA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C1E32"/>
    <w:multiLevelType w:val="hybridMultilevel"/>
    <w:tmpl w:val="24F089E2"/>
    <w:lvl w:ilvl="0" w:tplc="5F56C3E8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033036">
    <w:abstractNumId w:val="5"/>
  </w:num>
  <w:num w:numId="2" w16cid:durableId="606888034">
    <w:abstractNumId w:val="21"/>
  </w:num>
  <w:num w:numId="3" w16cid:durableId="1481649732">
    <w:abstractNumId w:val="20"/>
  </w:num>
  <w:num w:numId="4" w16cid:durableId="1904833783">
    <w:abstractNumId w:val="23"/>
  </w:num>
  <w:num w:numId="5" w16cid:durableId="2019384748">
    <w:abstractNumId w:val="12"/>
  </w:num>
  <w:num w:numId="6" w16cid:durableId="875890776">
    <w:abstractNumId w:val="25"/>
  </w:num>
  <w:num w:numId="7" w16cid:durableId="924806283">
    <w:abstractNumId w:val="0"/>
  </w:num>
  <w:num w:numId="8" w16cid:durableId="1449884687">
    <w:abstractNumId w:val="13"/>
  </w:num>
  <w:num w:numId="9" w16cid:durableId="1368868505">
    <w:abstractNumId w:val="4"/>
  </w:num>
  <w:num w:numId="10" w16cid:durableId="1762943850">
    <w:abstractNumId w:val="8"/>
  </w:num>
  <w:num w:numId="11" w16cid:durableId="30343617">
    <w:abstractNumId w:val="3"/>
  </w:num>
  <w:num w:numId="12" w16cid:durableId="1046880767">
    <w:abstractNumId w:val="6"/>
  </w:num>
  <w:num w:numId="13" w16cid:durableId="1451703189">
    <w:abstractNumId w:val="10"/>
  </w:num>
  <w:num w:numId="14" w16cid:durableId="845364754">
    <w:abstractNumId w:val="18"/>
  </w:num>
  <w:num w:numId="15" w16cid:durableId="456024767">
    <w:abstractNumId w:val="7"/>
  </w:num>
  <w:num w:numId="16" w16cid:durableId="1863126756">
    <w:abstractNumId w:val="15"/>
  </w:num>
  <w:num w:numId="17" w16cid:durableId="394474215">
    <w:abstractNumId w:val="22"/>
  </w:num>
  <w:num w:numId="18" w16cid:durableId="1259371321">
    <w:abstractNumId w:val="14"/>
  </w:num>
  <w:num w:numId="19" w16cid:durableId="2046254273">
    <w:abstractNumId w:val="16"/>
  </w:num>
  <w:num w:numId="20" w16cid:durableId="2078474895">
    <w:abstractNumId w:val="26"/>
  </w:num>
  <w:num w:numId="21" w16cid:durableId="1917665893">
    <w:abstractNumId w:val="19"/>
  </w:num>
  <w:num w:numId="22" w16cid:durableId="134496162">
    <w:abstractNumId w:val="11"/>
  </w:num>
  <w:num w:numId="23" w16cid:durableId="1627346977">
    <w:abstractNumId w:val="9"/>
  </w:num>
  <w:num w:numId="24" w16cid:durableId="364409665">
    <w:abstractNumId w:val="1"/>
  </w:num>
  <w:num w:numId="25" w16cid:durableId="1659653991">
    <w:abstractNumId w:val="2"/>
  </w:num>
  <w:num w:numId="26" w16cid:durableId="2079863493">
    <w:abstractNumId w:val="17"/>
  </w:num>
  <w:num w:numId="27" w16cid:durableId="7855417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2D"/>
    <w:rsid w:val="000202E7"/>
    <w:rsid w:val="00030341"/>
    <w:rsid w:val="0005715A"/>
    <w:rsid w:val="000A080C"/>
    <w:rsid w:val="000D26A2"/>
    <w:rsid w:val="000E19BD"/>
    <w:rsid w:val="000E1BB2"/>
    <w:rsid w:val="000F143A"/>
    <w:rsid w:val="00121BA1"/>
    <w:rsid w:val="001446B1"/>
    <w:rsid w:val="001562B1"/>
    <w:rsid w:val="00172092"/>
    <w:rsid w:val="001A0E64"/>
    <w:rsid w:val="001D0DDF"/>
    <w:rsid w:val="001F4C6F"/>
    <w:rsid w:val="001F57D8"/>
    <w:rsid w:val="0024421D"/>
    <w:rsid w:val="00265886"/>
    <w:rsid w:val="002C6282"/>
    <w:rsid w:val="002D68CF"/>
    <w:rsid w:val="002F211E"/>
    <w:rsid w:val="00342C21"/>
    <w:rsid w:val="00353679"/>
    <w:rsid w:val="00387F46"/>
    <w:rsid w:val="003E3F44"/>
    <w:rsid w:val="003F5A97"/>
    <w:rsid w:val="003F7963"/>
    <w:rsid w:val="003F7C83"/>
    <w:rsid w:val="00447FBF"/>
    <w:rsid w:val="00490212"/>
    <w:rsid w:val="004B1036"/>
    <w:rsid w:val="004C1F70"/>
    <w:rsid w:val="004D467A"/>
    <w:rsid w:val="004F3C0B"/>
    <w:rsid w:val="00516DC6"/>
    <w:rsid w:val="00521328"/>
    <w:rsid w:val="00542793"/>
    <w:rsid w:val="00545865"/>
    <w:rsid w:val="005712C5"/>
    <w:rsid w:val="0059313A"/>
    <w:rsid w:val="00621D14"/>
    <w:rsid w:val="006233AA"/>
    <w:rsid w:val="00623E88"/>
    <w:rsid w:val="00642A39"/>
    <w:rsid w:val="006564FA"/>
    <w:rsid w:val="006B6D66"/>
    <w:rsid w:val="007039F0"/>
    <w:rsid w:val="007261EB"/>
    <w:rsid w:val="00731F75"/>
    <w:rsid w:val="007343F8"/>
    <w:rsid w:val="00797404"/>
    <w:rsid w:val="007B5BCB"/>
    <w:rsid w:val="00865AE8"/>
    <w:rsid w:val="0086775F"/>
    <w:rsid w:val="008678BE"/>
    <w:rsid w:val="008A1C48"/>
    <w:rsid w:val="008B569A"/>
    <w:rsid w:val="008B777B"/>
    <w:rsid w:val="008F72D6"/>
    <w:rsid w:val="00925E5E"/>
    <w:rsid w:val="00932E5C"/>
    <w:rsid w:val="009512B6"/>
    <w:rsid w:val="009D213B"/>
    <w:rsid w:val="00A0205D"/>
    <w:rsid w:val="00A2008E"/>
    <w:rsid w:val="00A55898"/>
    <w:rsid w:val="00AA70AB"/>
    <w:rsid w:val="00AB1A6B"/>
    <w:rsid w:val="00AD20D9"/>
    <w:rsid w:val="00AD644F"/>
    <w:rsid w:val="00AD6DA5"/>
    <w:rsid w:val="00B1164F"/>
    <w:rsid w:val="00B437E7"/>
    <w:rsid w:val="00B82450"/>
    <w:rsid w:val="00B843D0"/>
    <w:rsid w:val="00BE0AF5"/>
    <w:rsid w:val="00BF34A6"/>
    <w:rsid w:val="00C9138E"/>
    <w:rsid w:val="00C946AA"/>
    <w:rsid w:val="00D073BA"/>
    <w:rsid w:val="00D4346B"/>
    <w:rsid w:val="00D44E40"/>
    <w:rsid w:val="00D55B97"/>
    <w:rsid w:val="00D56C70"/>
    <w:rsid w:val="00D82ECF"/>
    <w:rsid w:val="00DA75C2"/>
    <w:rsid w:val="00DB2B88"/>
    <w:rsid w:val="00DF1F95"/>
    <w:rsid w:val="00DF56EA"/>
    <w:rsid w:val="00E64B17"/>
    <w:rsid w:val="00F109A4"/>
    <w:rsid w:val="00F86208"/>
    <w:rsid w:val="00F95C2D"/>
    <w:rsid w:val="00FB3E0A"/>
    <w:rsid w:val="00FC54C7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5B1E2"/>
  <w15:docId w15:val="{8C0EA19F-1FE1-4A69-8101-D46A4FBF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  <CopiestoPrint xmlns="50af1a74-62df-4098-beff-30d4ec5f2860">70</CopiestoPri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9" ma:contentTypeDescription="Create a new document." ma:contentTypeScope="" ma:versionID="90fbb2283aeed96bc1415fd0692e1289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bafb8da3e26ab6698215d0c4ec791e9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piestoPr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iestoPrint" ma:index="25" nillable="true" ma:displayName="Copies to Print" ma:default="70" ma:description="Number of copies to print" ma:format="Dropdown" ma:internalName="CopiestoPr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E1A0-9159-4B93-957F-20A449CE7774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customXml/itemProps2.xml><?xml version="1.0" encoding="utf-8"?>
<ds:datastoreItem xmlns:ds="http://schemas.openxmlformats.org/officeDocument/2006/customXml" ds:itemID="{A0BCA922-D8C4-4051-ACC5-04BE68F49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88412-2C7C-4AE5-81ED-0BEA1D7A47DA}"/>
</file>

<file path=customXml/itemProps4.xml><?xml version="1.0" encoding="utf-8"?>
<ds:datastoreItem xmlns:ds="http://schemas.openxmlformats.org/officeDocument/2006/customXml" ds:itemID="{5448F063-A17A-469D-B1BA-D9C2A827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401</Words>
  <Characters>2008</Characters>
  <Application>Microsoft Office Word</Application>
  <DocSecurity>0</DocSecurity>
  <Lines>74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Amy Alderson</cp:lastModifiedBy>
  <cp:revision>9</cp:revision>
  <dcterms:created xsi:type="dcterms:W3CDTF">2021-09-28T18:15:00Z</dcterms:created>
  <dcterms:modified xsi:type="dcterms:W3CDTF">2026-02-25T18:16:00Z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  <property fmtid="{D5CDD505-2E9C-101B-9397-08002B2CF9AE}" pid="3" name="MediaServiceImageTags">
    <vt:lpwstr/>
  </property>
</Properties>
</file>